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C3" w:rsidRDefault="00861CF5" w:rsidP="00C456E0">
      <w:pPr>
        <w:rPr>
          <w:rFonts w:ascii="Arial" w:hAnsi="Arial" w:cs="Arial"/>
          <w:color w:val="404040" w:themeColor="text1" w:themeTint="BF"/>
          <w:lang w:val="fr-FR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5F19065" wp14:editId="1F3D20C6">
            <wp:simplePos x="0" y="0"/>
            <wp:positionH relativeFrom="column">
              <wp:posOffset>3258820</wp:posOffset>
            </wp:positionH>
            <wp:positionV relativeFrom="paragraph">
              <wp:posOffset>-24130</wp:posOffset>
            </wp:positionV>
            <wp:extent cx="642620" cy="220980"/>
            <wp:effectExtent l="0" t="0" r="5080" b="7620"/>
            <wp:wrapTight wrapText="bothSides">
              <wp:wrapPolygon edited="0">
                <wp:start x="0" y="0"/>
                <wp:lineTo x="0" y="20483"/>
                <wp:lineTo x="21130" y="20483"/>
                <wp:lineTo x="21130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raTeam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2C3" w:rsidRPr="003242C3">
        <w:rPr>
          <w:rFonts w:ascii="Arial" w:hAnsi="Arial" w:cs="Arial"/>
          <w:b/>
          <w:noProof/>
          <w:color w:val="404040" w:themeColor="text1" w:themeTint="BF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71F1A9C" wp14:editId="4F4C7B82">
            <wp:simplePos x="0" y="0"/>
            <wp:positionH relativeFrom="column">
              <wp:posOffset>5522422</wp:posOffset>
            </wp:positionH>
            <wp:positionV relativeFrom="paragraph">
              <wp:posOffset>-178204</wp:posOffset>
            </wp:positionV>
            <wp:extent cx="1612969" cy="739213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69" cy="739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6E0">
        <w:rPr>
          <w:rFonts w:ascii="Arial" w:hAnsi="Arial" w:cs="Arial"/>
          <w:color w:val="404040" w:themeColor="text1" w:themeTint="BF"/>
          <w:lang w:val="fr-FR"/>
        </w:rPr>
        <w:t>COMMUNIQUE DE PRESSE</w:t>
      </w:r>
    </w:p>
    <w:p w:rsidR="00C456E0" w:rsidRPr="003242C3" w:rsidRDefault="00C456E0" w:rsidP="00C456E0">
      <w:pPr>
        <w:rPr>
          <w:rFonts w:ascii="Arial" w:hAnsi="Arial" w:cs="Arial"/>
          <w:color w:val="404040" w:themeColor="text1" w:themeTint="BF"/>
          <w:lang w:val="fr-FR"/>
        </w:rPr>
      </w:pPr>
    </w:p>
    <w:p w:rsidR="00C456E0" w:rsidRDefault="00532D54" w:rsidP="0038396A">
      <w:pPr>
        <w:tabs>
          <w:tab w:val="left" w:pos="7116"/>
        </w:tabs>
        <w:spacing w:after="0" w:line="240" w:lineRule="auto"/>
        <w:ind w:firstLine="720"/>
        <w:jc w:val="center"/>
        <w:rPr>
          <w:rFonts w:ascii="Arial" w:hAnsi="Arial" w:cs="Arial"/>
          <w:b/>
          <w:color w:val="404040" w:themeColor="text1" w:themeTint="BF"/>
          <w:sz w:val="28"/>
          <w:szCs w:val="28"/>
          <w:lang w:val="fr-FR"/>
        </w:rPr>
      </w:pPr>
      <w:proofErr w:type="spellStart"/>
      <w:r w:rsidRPr="003242C3">
        <w:rPr>
          <w:rFonts w:ascii="Arial" w:hAnsi="Arial" w:cs="Arial"/>
          <w:b/>
          <w:color w:val="404040" w:themeColor="text1" w:themeTint="BF"/>
          <w:sz w:val="28"/>
          <w:szCs w:val="28"/>
          <w:lang w:val="fr-FR"/>
        </w:rPr>
        <w:t>Hand’Icare</w:t>
      </w:r>
      <w:proofErr w:type="spellEnd"/>
      <w:r w:rsidRPr="003242C3">
        <w:rPr>
          <w:rFonts w:ascii="Arial" w:hAnsi="Arial" w:cs="Arial"/>
          <w:b/>
          <w:color w:val="404040" w:themeColor="text1" w:themeTint="BF"/>
          <w:sz w:val="28"/>
          <w:szCs w:val="28"/>
          <w:lang w:val="fr-FR"/>
        </w:rPr>
        <w:t xml:space="preserve"> </w:t>
      </w:r>
      <w:proofErr w:type="spellStart"/>
      <w:r w:rsidRPr="003242C3">
        <w:rPr>
          <w:rFonts w:ascii="Arial" w:hAnsi="Arial" w:cs="Arial"/>
          <w:b/>
          <w:color w:val="404040" w:themeColor="text1" w:themeTint="BF"/>
          <w:sz w:val="28"/>
          <w:szCs w:val="28"/>
          <w:lang w:val="fr-FR"/>
        </w:rPr>
        <w:t>Cup</w:t>
      </w:r>
      <w:proofErr w:type="spellEnd"/>
      <w:r w:rsidRPr="003242C3">
        <w:rPr>
          <w:rFonts w:ascii="Arial" w:hAnsi="Arial" w:cs="Arial"/>
          <w:b/>
          <w:color w:val="404040" w:themeColor="text1" w:themeTint="BF"/>
          <w:sz w:val="28"/>
          <w:szCs w:val="28"/>
          <w:lang w:val="fr-FR"/>
        </w:rPr>
        <w:t> : La première compétition amicale de parapente</w:t>
      </w:r>
    </w:p>
    <w:p w:rsidR="00C456E0" w:rsidRDefault="00C456E0" w:rsidP="0038396A">
      <w:pPr>
        <w:spacing w:after="0" w:line="240" w:lineRule="auto"/>
        <w:ind w:firstLine="720"/>
        <w:jc w:val="center"/>
        <w:rPr>
          <w:rFonts w:ascii="Arial" w:hAnsi="Arial" w:cs="Arial"/>
          <w:b/>
          <w:color w:val="404040" w:themeColor="text1" w:themeTint="BF"/>
          <w:sz w:val="28"/>
          <w:szCs w:val="28"/>
          <w:lang w:val="fr-FR"/>
        </w:rPr>
      </w:pPr>
      <w:proofErr w:type="gramStart"/>
      <w:r>
        <w:rPr>
          <w:rFonts w:ascii="Arial" w:hAnsi="Arial" w:cs="Arial"/>
          <w:b/>
          <w:color w:val="404040" w:themeColor="text1" w:themeTint="BF"/>
          <w:sz w:val="28"/>
          <w:szCs w:val="28"/>
          <w:lang w:val="fr-FR"/>
        </w:rPr>
        <w:t>ouverte</w:t>
      </w:r>
      <w:proofErr w:type="gramEnd"/>
      <w:r>
        <w:rPr>
          <w:rFonts w:ascii="Arial" w:hAnsi="Arial" w:cs="Arial"/>
          <w:b/>
          <w:color w:val="404040" w:themeColor="text1" w:themeTint="BF"/>
          <w:sz w:val="28"/>
          <w:szCs w:val="28"/>
          <w:lang w:val="fr-FR"/>
        </w:rPr>
        <w:t xml:space="preserve"> aux pilotes en situation de handicap</w:t>
      </w:r>
      <w:r w:rsidR="00861CF5">
        <w:rPr>
          <w:rFonts w:ascii="Arial" w:hAnsi="Arial" w:cs="Arial"/>
          <w:b/>
          <w:color w:val="404040" w:themeColor="text1" w:themeTint="BF"/>
          <w:sz w:val="28"/>
          <w:szCs w:val="28"/>
          <w:lang w:val="fr-FR"/>
        </w:rPr>
        <w:t>.</w:t>
      </w:r>
    </w:p>
    <w:p w:rsidR="003242C3" w:rsidRDefault="00861CF5" w:rsidP="0038396A">
      <w:pPr>
        <w:spacing w:after="0" w:line="240" w:lineRule="auto"/>
        <w:ind w:firstLine="720"/>
        <w:jc w:val="center"/>
        <w:rPr>
          <w:rFonts w:ascii="Arial" w:hAnsi="Arial" w:cs="Arial"/>
          <w:b/>
          <w:color w:val="404040" w:themeColor="text1" w:themeTint="BF"/>
          <w:sz w:val="28"/>
          <w:szCs w:val="28"/>
          <w:lang w:val="fr-FR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  <w:lang w:val="fr-FR"/>
        </w:rPr>
        <w:t xml:space="preserve"> A </w:t>
      </w:r>
      <w:r w:rsidR="00532D54" w:rsidRPr="003242C3">
        <w:rPr>
          <w:rFonts w:ascii="Arial" w:hAnsi="Arial" w:cs="Arial"/>
          <w:b/>
          <w:color w:val="404040" w:themeColor="text1" w:themeTint="BF"/>
          <w:sz w:val="28"/>
          <w:szCs w:val="28"/>
          <w:lang w:val="fr-FR"/>
        </w:rPr>
        <w:t>Saint Hilaire du Touvet, du 30 mai au 2 juin</w:t>
      </w:r>
      <w:r w:rsidR="003242C3" w:rsidRPr="003242C3">
        <w:rPr>
          <w:rFonts w:ascii="Arial" w:hAnsi="Arial" w:cs="Arial"/>
          <w:b/>
          <w:color w:val="404040" w:themeColor="text1" w:themeTint="BF"/>
          <w:sz w:val="28"/>
          <w:szCs w:val="28"/>
          <w:lang w:val="fr-FR"/>
        </w:rPr>
        <w:t xml:space="preserve"> 2019</w:t>
      </w:r>
    </w:p>
    <w:p w:rsidR="00236C13" w:rsidRPr="003242C3" w:rsidRDefault="00236C13" w:rsidP="00C456E0">
      <w:pPr>
        <w:spacing w:after="0" w:line="240" w:lineRule="auto"/>
        <w:ind w:firstLine="720"/>
        <w:jc w:val="center"/>
        <w:rPr>
          <w:rFonts w:ascii="Arial" w:hAnsi="Arial" w:cs="Arial"/>
          <w:b/>
          <w:color w:val="404040" w:themeColor="text1" w:themeTint="BF"/>
          <w:sz w:val="28"/>
          <w:szCs w:val="28"/>
          <w:lang w:val="fr-FR"/>
        </w:rPr>
      </w:pPr>
    </w:p>
    <w:p w:rsidR="003242C3" w:rsidRPr="00EA74FA" w:rsidRDefault="003242C3" w:rsidP="002F3333">
      <w:pPr>
        <w:jc w:val="both"/>
        <w:rPr>
          <w:rFonts w:ascii="Arial" w:hAnsi="Arial" w:cs="Arial"/>
          <w:i/>
          <w:color w:val="404040" w:themeColor="text1" w:themeTint="BF"/>
          <w:sz w:val="20"/>
          <w:szCs w:val="20"/>
          <w:lang w:val="fr-FR"/>
        </w:rPr>
      </w:pPr>
      <w:r w:rsidRPr="00EA74FA">
        <w:rPr>
          <w:rFonts w:ascii="Arial" w:hAnsi="Arial" w:cs="Arial"/>
          <w:i/>
          <w:color w:val="404040" w:themeColor="text1" w:themeTint="BF"/>
          <w:sz w:val="20"/>
          <w:szCs w:val="20"/>
          <w:lang w:val="fr-FR"/>
        </w:rPr>
        <w:t xml:space="preserve">Organisée par le club du </w:t>
      </w:r>
      <w:proofErr w:type="spellStart"/>
      <w:r w:rsidRPr="00EA74FA">
        <w:rPr>
          <w:rFonts w:ascii="Arial" w:hAnsi="Arial" w:cs="Arial"/>
          <w:i/>
          <w:color w:val="404040" w:themeColor="text1" w:themeTint="BF"/>
          <w:sz w:val="20"/>
          <w:szCs w:val="20"/>
          <w:lang w:val="fr-FR"/>
        </w:rPr>
        <w:t>Parat</w:t>
      </w:r>
      <w:r w:rsidR="00B22374" w:rsidRPr="00EA74FA">
        <w:rPr>
          <w:rFonts w:ascii="Arial" w:hAnsi="Arial" w:cs="Arial"/>
          <w:i/>
          <w:color w:val="404040" w:themeColor="text1" w:themeTint="BF"/>
          <w:sz w:val="20"/>
          <w:szCs w:val="20"/>
          <w:lang w:val="fr-FR"/>
        </w:rPr>
        <w:t>eam</w:t>
      </w:r>
      <w:proofErr w:type="spellEnd"/>
      <w:r w:rsidR="00B22374" w:rsidRPr="00EA74FA">
        <w:rPr>
          <w:rFonts w:ascii="Arial" w:hAnsi="Arial" w:cs="Arial"/>
          <w:i/>
          <w:color w:val="404040" w:themeColor="text1" w:themeTint="BF"/>
          <w:sz w:val="20"/>
          <w:szCs w:val="20"/>
          <w:lang w:val="fr-FR"/>
        </w:rPr>
        <w:t xml:space="preserve">, sur le site </w:t>
      </w:r>
      <w:r w:rsidRPr="00EA74FA">
        <w:rPr>
          <w:rFonts w:ascii="Arial" w:hAnsi="Arial" w:cs="Arial"/>
          <w:i/>
          <w:color w:val="404040" w:themeColor="text1" w:themeTint="BF"/>
          <w:sz w:val="20"/>
          <w:szCs w:val="20"/>
          <w:lang w:val="fr-FR"/>
        </w:rPr>
        <w:t>de la Coupe Icare, la première édition d’</w:t>
      </w:r>
      <w:proofErr w:type="spellStart"/>
      <w:r w:rsidRPr="00EA74FA">
        <w:rPr>
          <w:rFonts w:ascii="Arial" w:hAnsi="Arial" w:cs="Arial"/>
          <w:i/>
          <w:color w:val="404040" w:themeColor="text1" w:themeTint="BF"/>
          <w:sz w:val="20"/>
          <w:szCs w:val="20"/>
          <w:lang w:val="fr-FR"/>
        </w:rPr>
        <w:t>Hand’Icare</w:t>
      </w:r>
      <w:proofErr w:type="spellEnd"/>
      <w:r w:rsidRPr="00EA74FA">
        <w:rPr>
          <w:rFonts w:ascii="Arial" w:hAnsi="Arial" w:cs="Arial"/>
          <w:i/>
          <w:color w:val="404040" w:themeColor="text1" w:themeTint="BF"/>
          <w:sz w:val="20"/>
          <w:szCs w:val="20"/>
          <w:lang w:val="fr-FR"/>
        </w:rPr>
        <w:t xml:space="preserve"> </w:t>
      </w:r>
      <w:proofErr w:type="spellStart"/>
      <w:r w:rsidRPr="00EA74FA">
        <w:rPr>
          <w:rFonts w:ascii="Arial" w:hAnsi="Arial" w:cs="Arial"/>
          <w:i/>
          <w:color w:val="404040" w:themeColor="text1" w:themeTint="BF"/>
          <w:sz w:val="20"/>
          <w:szCs w:val="20"/>
          <w:lang w:val="fr-FR"/>
        </w:rPr>
        <w:t>Cup</w:t>
      </w:r>
      <w:proofErr w:type="spellEnd"/>
      <w:r w:rsidRPr="00EA74FA">
        <w:rPr>
          <w:rFonts w:ascii="Arial" w:hAnsi="Arial" w:cs="Arial"/>
          <w:i/>
          <w:color w:val="404040" w:themeColor="text1" w:themeTint="BF"/>
          <w:sz w:val="20"/>
          <w:szCs w:val="20"/>
          <w:lang w:val="fr-FR"/>
        </w:rPr>
        <w:t xml:space="preserve"> accueillera un</w:t>
      </w:r>
      <w:r w:rsidR="00B22374" w:rsidRPr="00EA74FA">
        <w:rPr>
          <w:rFonts w:ascii="Arial" w:hAnsi="Arial" w:cs="Arial"/>
          <w:i/>
          <w:color w:val="404040" w:themeColor="text1" w:themeTint="BF"/>
          <w:sz w:val="20"/>
          <w:szCs w:val="20"/>
          <w:lang w:val="fr-FR"/>
        </w:rPr>
        <w:t>e soixantaine</w:t>
      </w:r>
      <w:r w:rsidR="002F3333" w:rsidRPr="00EA74FA">
        <w:rPr>
          <w:rFonts w:ascii="Arial" w:hAnsi="Arial" w:cs="Arial"/>
          <w:i/>
          <w:color w:val="404040" w:themeColor="text1" w:themeTint="BF"/>
          <w:sz w:val="20"/>
          <w:szCs w:val="20"/>
          <w:lang w:val="fr-FR"/>
        </w:rPr>
        <w:t xml:space="preserve"> de pilotes valides et</w:t>
      </w:r>
      <w:r w:rsidRPr="00EA74FA">
        <w:rPr>
          <w:rFonts w:ascii="Arial" w:hAnsi="Arial" w:cs="Arial"/>
          <w:i/>
          <w:color w:val="404040" w:themeColor="text1" w:themeTint="BF"/>
          <w:sz w:val="20"/>
          <w:szCs w:val="20"/>
          <w:lang w:val="fr-FR"/>
        </w:rPr>
        <w:t xml:space="preserve"> en situation de handicap pour une compétition amicale et conviviale. Des animations ouvertes au public seront proposées en marge des épreuves pour sensibiliser et f</w:t>
      </w:r>
      <w:r w:rsidR="002F3333" w:rsidRPr="00EA74FA">
        <w:rPr>
          <w:rFonts w:ascii="Arial" w:hAnsi="Arial" w:cs="Arial"/>
          <w:i/>
          <w:color w:val="404040" w:themeColor="text1" w:themeTint="BF"/>
          <w:sz w:val="20"/>
          <w:szCs w:val="20"/>
          <w:lang w:val="fr-FR"/>
        </w:rPr>
        <w:t>aire découvrir</w:t>
      </w:r>
      <w:r w:rsidRPr="00EA74FA">
        <w:rPr>
          <w:rFonts w:ascii="Arial" w:hAnsi="Arial" w:cs="Arial"/>
          <w:i/>
          <w:color w:val="404040" w:themeColor="text1" w:themeTint="BF"/>
          <w:sz w:val="20"/>
          <w:szCs w:val="20"/>
          <w:lang w:val="fr-FR"/>
        </w:rPr>
        <w:t xml:space="preserve"> la pratique du parapente pour tous.</w:t>
      </w:r>
    </w:p>
    <w:p w:rsidR="00B43091" w:rsidRDefault="00B43091" w:rsidP="00B4309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fr-FR"/>
        </w:rPr>
      </w:pPr>
    </w:p>
    <w:p w:rsidR="002F3333" w:rsidRPr="00EA74FA" w:rsidRDefault="00C456E0" w:rsidP="00B43091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EA74FA">
        <w:rPr>
          <w:rFonts w:ascii="Arial" w:hAnsi="Arial" w:cs="Arial"/>
          <w:i/>
          <w:sz w:val="20"/>
          <w:szCs w:val="20"/>
          <w:lang w:val="fr-FR"/>
        </w:rPr>
        <w:t>Saint Hilaire le 17 avril 2019</w:t>
      </w:r>
      <w:r w:rsidRPr="00EA74FA">
        <w:rPr>
          <w:rFonts w:ascii="Arial" w:hAnsi="Arial" w:cs="Arial"/>
          <w:sz w:val="20"/>
          <w:szCs w:val="20"/>
          <w:lang w:val="fr-FR"/>
        </w:rPr>
        <w:t xml:space="preserve"> </w:t>
      </w:r>
      <w:r w:rsidR="00EB2128" w:rsidRPr="00EA74FA">
        <w:rPr>
          <w:rFonts w:ascii="Arial" w:hAnsi="Arial" w:cs="Arial"/>
          <w:sz w:val="20"/>
          <w:szCs w:val="20"/>
          <w:lang w:val="fr-FR"/>
        </w:rPr>
        <w:t>–</w:t>
      </w:r>
      <w:r w:rsidR="002F3333" w:rsidRPr="00EA74FA">
        <w:rPr>
          <w:rFonts w:ascii="Arial" w:hAnsi="Arial" w:cs="Arial"/>
          <w:sz w:val="20"/>
          <w:szCs w:val="20"/>
          <w:lang w:val="fr-FR"/>
        </w:rPr>
        <w:t xml:space="preserve"> </w:t>
      </w:r>
      <w:r w:rsidR="00EB2128" w:rsidRPr="00EA74FA">
        <w:rPr>
          <w:rFonts w:ascii="Arial" w:hAnsi="Arial" w:cs="Arial"/>
          <w:sz w:val="20"/>
          <w:szCs w:val="20"/>
          <w:lang w:val="fr-FR"/>
        </w:rPr>
        <w:t xml:space="preserve">Quand un club de parapentistes, passés maîtres dans l’organisation d’évènements, prend </w:t>
      </w:r>
      <w:r w:rsidR="00861CF5">
        <w:rPr>
          <w:rFonts w:ascii="Arial" w:hAnsi="Arial" w:cs="Arial"/>
          <w:sz w:val="20"/>
          <w:szCs w:val="20"/>
          <w:lang w:val="fr-FR"/>
        </w:rPr>
        <w:t>« </w:t>
      </w:r>
      <w:r w:rsidR="00EB2128" w:rsidRPr="00EA74FA">
        <w:rPr>
          <w:rFonts w:ascii="Arial" w:hAnsi="Arial" w:cs="Arial"/>
          <w:sz w:val="20"/>
          <w:szCs w:val="20"/>
          <w:lang w:val="fr-FR"/>
        </w:rPr>
        <w:t>à bras le cœur</w:t>
      </w:r>
      <w:r w:rsidR="00861CF5">
        <w:rPr>
          <w:rFonts w:ascii="Arial" w:hAnsi="Arial" w:cs="Arial"/>
          <w:sz w:val="20"/>
          <w:szCs w:val="20"/>
          <w:lang w:val="fr-FR"/>
        </w:rPr>
        <w:t> »</w:t>
      </w:r>
      <w:r w:rsidR="00EB2128" w:rsidRPr="00EA74FA">
        <w:rPr>
          <w:rFonts w:ascii="Arial" w:hAnsi="Arial" w:cs="Arial"/>
          <w:sz w:val="20"/>
          <w:szCs w:val="20"/>
          <w:lang w:val="fr-FR"/>
        </w:rPr>
        <w:t xml:space="preserve"> le sujet de la pratique pour tous, ça donne </w:t>
      </w:r>
      <w:proofErr w:type="spellStart"/>
      <w:r w:rsidR="00EB2128" w:rsidRPr="00EA74FA">
        <w:rPr>
          <w:rFonts w:ascii="Arial" w:hAnsi="Arial" w:cs="Arial"/>
          <w:sz w:val="20"/>
          <w:szCs w:val="20"/>
          <w:lang w:val="fr-FR"/>
        </w:rPr>
        <w:t>Hand’Icare</w:t>
      </w:r>
      <w:proofErr w:type="spellEnd"/>
      <w:r w:rsidR="00EB2128" w:rsidRPr="00EA74FA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EB2128" w:rsidRPr="00EA74FA">
        <w:rPr>
          <w:rFonts w:ascii="Arial" w:hAnsi="Arial" w:cs="Arial"/>
          <w:sz w:val="20"/>
          <w:szCs w:val="20"/>
          <w:lang w:val="fr-FR"/>
        </w:rPr>
        <w:t>Cup</w:t>
      </w:r>
      <w:proofErr w:type="spellEnd"/>
      <w:r w:rsidR="00EB2128" w:rsidRPr="00EA74FA">
        <w:rPr>
          <w:rFonts w:ascii="Arial" w:hAnsi="Arial" w:cs="Arial"/>
          <w:sz w:val="20"/>
          <w:szCs w:val="20"/>
          <w:lang w:val="fr-FR"/>
        </w:rPr>
        <w:t xml:space="preserve">. </w:t>
      </w:r>
      <w:r w:rsidR="0038396A" w:rsidRPr="00EA74FA">
        <w:rPr>
          <w:rFonts w:ascii="Arial" w:hAnsi="Arial" w:cs="Arial"/>
          <w:sz w:val="20"/>
          <w:szCs w:val="20"/>
          <w:lang w:val="fr-FR"/>
        </w:rPr>
        <w:t>L’</w:t>
      </w:r>
      <w:r w:rsidR="00EB2128" w:rsidRPr="00EA74FA">
        <w:rPr>
          <w:rFonts w:ascii="Arial" w:hAnsi="Arial" w:cs="Arial"/>
          <w:sz w:val="20"/>
          <w:szCs w:val="20"/>
          <w:lang w:val="fr-FR"/>
        </w:rPr>
        <w:t>idée</w:t>
      </w:r>
      <w:r w:rsidR="0038396A" w:rsidRPr="00EA74FA">
        <w:rPr>
          <w:rFonts w:ascii="Arial" w:hAnsi="Arial" w:cs="Arial"/>
          <w:sz w:val="20"/>
          <w:szCs w:val="20"/>
          <w:lang w:val="fr-FR"/>
        </w:rPr>
        <w:t xml:space="preserve"> a germé </w:t>
      </w:r>
      <w:r w:rsidR="00B22374" w:rsidRPr="00EA74FA">
        <w:rPr>
          <w:rFonts w:ascii="Arial" w:hAnsi="Arial" w:cs="Arial"/>
          <w:sz w:val="20"/>
          <w:szCs w:val="20"/>
          <w:lang w:val="fr-FR"/>
        </w:rPr>
        <w:t xml:space="preserve">et donne </w:t>
      </w:r>
      <w:r w:rsidR="0038396A" w:rsidRPr="00EA74FA">
        <w:rPr>
          <w:rFonts w:ascii="Arial" w:hAnsi="Arial" w:cs="Arial"/>
          <w:sz w:val="20"/>
          <w:szCs w:val="20"/>
          <w:lang w:val="fr-FR"/>
        </w:rPr>
        <w:t xml:space="preserve">naissance à </w:t>
      </w:r>
      <w:r w:rsidR="00B43091">
        <w:rPr>
          <w:rFonts w:ascii="Arial" w:hAnsi="Arial" w:cs="Arial"/>
          <w:sz w:val="20"/>
          <w:szCs w:val="20"/>
          <w:lang w:val="fr-FR"/>
        </w:rPr>
        <w:t>une compétition</w:t>
      </w:r>
      <w:r w:rsidR="00EB2128" w:rsidRPr="00EA74FA">
        <w:rPr>
          <w:rFonts w:ascii="Arial" w:hAnsi="Arial" w:cs="Arial"/>
          <w:sz w:val="20"/>
          <w:szCs w:val="20"/>
          <w:lang w:val="fr-FR"/>
        </w:rPr>
        <w:t xml:space="preserve"> placée sous le signe de l</w:t>
      </w:r>
      <w:r w:rsidR="00861CF5">
        <w:rPr>
          <w:rFonts w:ascii="Arial" w:hAnsi="Arial" w:cs="Arial"/>
          <w:sz w:val="20"/>
          <w:szCs w:val="20"/>
          <w:lang w:val="fr-FR"/>
        </w:rPr>
        <w:t xml:space="preserve">’inclusion et </w:t>
      </w:r>
      <w:r w:rsidR="00F27DBC" w:rsidRPr="00EA74FA">
        <w:rPr>
          <w:rFonts w:ascii="Arial" w:hAnsi="Arial" w:cs="Arial"/>
          <w:sz w:val="20"/>
          <w:szCs w:val="20"/>
          <w:lang w:val="fr-FR"/>
        </w:rPr>
        <w:t>du</w:t>
      </w:r>
      <w:r w:rsidR="0038396A" w:rsidRPr="00EA74FA">
        <w:rPr>
          <w:rFonts w:ascii="Arial" w:hAnsi="Arial" w:cs="Arial"/>
          <w:sz w:val="20"/>
          <w:szCs w:val="20"/>
          <w:lang w:val="fr-FR"/>
        </w:rPr>
        <w:t xml:space="preserve"> partage d’une passion commune pour le v</w:t>
      </w:r>
      <w:r w:rsidR="00861CF5">
        <w:rPr>
          <w:rFonts w:ascii="Arial" w:hAnsi="Arial" w:cs="Arial"/>
          <w:sz w:val="20"/>
          <w:szCs w:val="20"/>
          <w:lang w:val="fr-FR"/>
        </w:rPr>
        <w:t>ol libre.</w:t>
      </w:r>
    </w:p>
    <w:p w:rsidR="00B43091" w:rsidRDefault="00B43091" w:rsidP="00B43091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  <w:lang w:val="fr-FR"/>
        </w:rPr>
      </w:pPr>
    </w:p>
    <w:p w:rsidR="00B43091" w:rsidRDefault="00B43091" w:rsidP="00B43091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  <w:lang w:val="fr-FR"/>
        </w:rPr>
      </w:pPr>
    </w:p>
    <w:p w:rsidR="00532D54" w:rsidRPr="009E5206" w:rsidRDefault="00627794" w:rsidP="00B43091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  <w:lang w:val="fr-FR"/>
        </w:rPr>
      </w:pPr>
      <w:r w:rsidRPr="009E5206">
        <w:rPr>
          <w:rFonts w:ascii="Arial" w:hAnsi="Arial" w:cs="Arial"/>
          <w:b/>
          <w:color w:val="404040" w:themeColor="text1" w:themeTint="BF"/>
          <w:sz w:val="24"/>
          <w:szCs w:val="24"/>
          <w:lang w:val="fr-FR"/>
        </w:rPr>
        <w:t>Une compétition ludique</w:t>
      </w:r>
      <w:r w:rsidR="002F3333" w:rsidRPr="009E5206">
        <w:rPr>
          <w:rFonts w:ascii="Arial" w:hAnsi="Arial" w:cs="Arial"/>
          <w:b/>
          <w:color w:val="404040" w:themeColor="text1" w:themeTint="BF"/>
          <w:sz w:val="24"/>
          <w:szCs w:val="24"/>
          <w:lang w:val="fr-FR"/>
        </w:rPr>
        <w:t xml:space="preserve"> pour tous</w:t>
      </w:r>
    </w:p>
    <w:p w:rsidR="00355F75" w:rsidRPr="00EA74FA" w:rsidRDefault="00B22374" w:rsidP="00B43091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lang w:val="fr-FR"/>
        </w:rPr>
      </w:pPr>
      <w:r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>Pendant quatre jours, trente</w:t>
      </w:r>
      <w:r w:rsidR="00355F75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 équipes</w:t>
      </w:r>
      <w:r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 mêlant pilotes </w:t>
      </w:r>
      <w:proofErr w:type="spellStart"/>
      <w:r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>handis</w:t>
      </w:r>
      <w:proofErr w:type="spellEnd"/>
      <w:r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 et valides, vont</w:t>
      </w:r>
      <w:r w:rsidR="00355F75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 se re</w:t>
      </w:r>
      <w:r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>ncontrer sur cinq</w:t>
      </w:r>
      <w:r w:rsidR="00355F75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 épreuves de vol</w:t>
      </w:r>
      <w:r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 et selon deux classement</w:t>
      </w:r>
      <w:r w:rsidR="00861CF5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>s</w:t>
      </w:r>
      <w:r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 « </w:t>
      </w:r>
      <w:proofErr w:type="spellStart"/>
      <w:r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>piou</w:t>
      </w:r>
      <w:proofErr w:type="spellEnd"/>
      <w:r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 </w:t>
      </w:r>
      <w:proofErr w:type="spellStart"/>
      <w:r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>piou</w:t>
      </w:r>
      <w:proofErr w:type="spellEnd"/>
      <w:r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 » pour les plus novices et </w:t>
      </w:r>
      <w:r w:rsidR="00236C13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>« expert</w:t>
      </w:r>
      <w:r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> »</w:t>
      </w:r>
      <w:r w:rsidR="00355F75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> :</w:t>
      </w:r>
    </w:p>
    <w:p w:rsidR="00EA74FA" w:rsidRPr="00EA74FA" w:rsidRDefault="00355F75" w:rsidP="00B4309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  <w:lang w:val="fr-FR"/>
        </w:rPr>
      </w:pPr>
      <w:r w:rsidRPr="00EA74FA">
        <w:rPr>
          <w:rFonts w:ascii="Arial" w:hAnsi="Arial" w:cs="Arial"/>
          <w:b/>
          <w:color w:val="404040" w:themeColor="text1" w:themeTint="BF"/>
          <w:sz w:val="20"/>
          <w:szCs w:val="20"/>
          <w:lang w:val="fr-FR"/>
        </w:rPr>
        <w:t xml:space="preserve">Le </w:t>
      </w:r>
      <w:r w:rsidR="00F27DBC" w:rsidRPr="00EA74FA">
        <w:rPr>
          <w:rFonts w:ascii="Arial" w:hAnsi="Arial" w:cs="Arial"/>
          <w:b/>
          <w:color w:val="404040" w:themeColor="text1" w:themeTint="BF"/>
          <w:sz w:val="20"/>
          <w:szCs w:val="20"/>
          <w:lang w:val="fr-FR"/>
        </w:rPr>
        <w:t>P</w:t>
      </w:r>
      <w:r w:rsidRPr="00EA74FA">
        <w:rPr>
          <w:rFonts w:ascii="Arial" w:hAnsi="Arial" w:cs="Arial"/>
          <w:b/>
          <w:color w:val="404040" w:themeColor="text1" w:themeTint="BF"/>
          <w:sz w:val="20"/>
          <w:szCs w:val="20"/>
          <w:lang w:val="fr-FR"/>
        </w:rPr>
        <w:t>ompon</w:t>
      </w:r>
      <w:r w:rsidR="00EA74FA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> : Lâcher et rattraper en vol deux ballons reliés entre eux par une ficelle.</w:t>
      </w:r>
    </w:p>
    <w:p w:rsidR="00355F75" w:rsidRPr="00EA74FA" w:rsidRDefault="00F27DBC" w:rsidP="00B4309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EA74FA">
        <w:rPr>
          <w:rFonts w:ascii="Arial" w:hAnsi="Arial" w:cs="Arial"/>
          <w:b/>
          <w:color w:val="404040" w:themeColor="text1" w:themeTint="BF"/>
          <w:sz w:val="20"/>
          <w:szCs w:val="20"/>
          <w:lang w:val="fr-FR"/>
        </w:rPr>
        <w:t>L’</w:t>
      </w:r>
      <w:proofErr w:type="spellStart"/>
      <w:r w:rsidRPr="00EA74FA">
        <w:rPr>
          <w:rFonts w:ascii="Arial" w:hAnsi="Arial" w:cs="Arial"/>
          <w:b/>
          <w:color w:val="404040" w:themeColor="text1" w:themeTint="BF"/>
          <w:sz w:val="20"/>
          <w:szCs w:val="20"/>
          <w:lang w:val="fr-FR"/>
        </w:rPr>
        <w:t>Atterro</w:t>
      </w:r>
      <w:proofErr w:type="spellEnd"/>
      <w:r w:rsidRPr="00EA74FA">
        <w:rPr>
          <w:rFonts w:ascii="Arial" w:hAnsi="Arial" w:cs="Arial"/>
          <w:b/>
          <w:color w:val="404040" w:themeColor="text1" w:themeTint="BF"/>
          <w:sz w:val="20"/>
          <w:szCs w:val="20"/>
          <w:lang w:val="fr-FR"/>
        </w:rPr>
        <w:t> </w:t>
      </w:r>
      <w:r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>:</w:t>
      </w:r>
      <w:r w:rsidR="00EA74FA" w:rsidRPr="00EA74FA">
        <w:rPr>
          <w:rFonts w:ascii="Arial" w:hAnsi="Arial" w:cs="Arial"/>
          <w:color w:val="FFFFFF"/>
          <w:sz w:val="42"/>
          <w:szCs w:val="42"/>
          <w:lang w:val="fr-FR"/>
        </w:rPr>
        <w:t xml:space="preserve"> </w:t>
      </w:r>
      <w:r w:rsidR="00EA74FA" w:rsidRPr="00EA74FA">
        <w:rPr>
          <w:rFonts w:ascii="Arial" w:hAnsi="Arial" w:cs="Arial"/>
          <w:color w:val="000000" w:themeColor="text1"/>
          <w:sz w:val="20"/>
          <w:szCs w:val="20"/>
          <w:lang w:val="fr-FR"/>
        </w:rPr>
        <w:t>Atterrir au plus près de la cible située sur le terrain d’atterrissage.</w:t>
      </w:r>
    </w:p>
    <w:p w:rsidR="00F27DBC" w:rsidRPr="00EA74FA" w:rsidRDefault="00F27DBC" w:rsidP="00B4309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EA74FA">
        <w:rPr>
          <w:rFonts w:ascii="Arial" w:hAnsi="Arial" w:cs="Arial"/>
          <w:b/>
          <w:color w:val="404040" w:themeColor="text1" w:themeTint="BF"/>
          <w:sz w:val="20"/>
          <w:szCs w:val="20"/>
          <w:lang w:val="fr-FR"/>
        </w:rPr>
        <w:t>Le Cross</w:t>
      </w:r>
      <w:r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> :</w:t>
      </w:r>
      <w:r w:rsidR="00EA74FA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 </w:t>
      </w:r>
      <w:r w:rsidR="00EA74FA" w:rsidRPr="00EA74FA">
        <w:rPr>
          <w:rFonts w:ascii="Arial" w:hAnsi="Arial" w:cs="Arial"/>
          <w:color w:val="000000" w:themeColor="text1"/>
          <w:sz w:val="20"/>
          <w:szCs w:val="20"/>
          <w:lang w:val="fr-FR"/>
        </w:rPr>
        <w:t>Réaliser un maximum de distance sous forme de segments de vol entre des balises.</w:t>
      </w:r>
    </w:p>
    <w:p w:rsidR="00EA74FA" w:rsidRPr="00EA74FA" w:rsidRDefault="00F27DBC" w:rsidP="00B4309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EA74FA">
        <w:rPr>
          <w:rFonts w:ascii="Arial" w:hAnsi="Arial" w:cs="Arial"/>
          <w:b/>
          <w:color w:val="404040" w:themeColor="text1" w:themeTint="BF"/>
          <w:sz w:val="20"/>
          <w:szCs w:val="20"/>
          <w:lang w:val="fr-FR"/>
        </w:rPr>
        <w:t>L’E</w:t>
      </w:r>
      <w:r w:rsidR="00861CF5">
        <w:rPr>
          <w:rFonts w:ascii="Arial" w:hAnsi="Arial" w:cs="Arial"/>
          <w:b/>
          <w:color w:val="404040" w:themeColor="text1" w:themeTint="BF"/>
          <w:sz w:val="20"/>
          <w:szCs w:val="20"/>
          <w:lang w:val="fr-FR"/>
        </w:rPr>
        <w:t>ndurance</w:t>
      </w:r>
      <w:r w:rsidRPr="00EA74FA">
        <w:rPr>
          <w:rFonts w:ascii="Arial" w:hAnsi="Arial" w:cs="Arial"/>
          <w:b/>
          <w:color w:val="404040" w:themeColor="text1" w:themeTint="BF"/>
          <w:sz w:val="20"/>
          <w:szCs w:val="20"/>
          <w:lang w:val="fr-FR"/>
        </w:rPr>
        <w:t> :</w:t>
      </w:r>
      <w:r w:rsidR="00EA74FA" w:rsidRPr="00EA74FA">
        <w:rPr>
          <w:rFonts w:ascii="Arial" w:hAnsi="Arial" w:cs="Arial"/>
          <w:color w:val="FFFFFF"/>
          <w:sz w:val="42"/>
          <w:szCs w:val="42"/>
          <w:lang w:val="fr-FR"/>
        </w:rPr>
        <w:t xml:space="preserve"> </w:t>
      </w:r>
      <w:r w:rsidR="00EA74FA" w:rsidRPr="00EA74FA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Rester en vol </w:t>
      </w:r>
      <w:r w:rsidR="00861CF5">
        <w:rPr>
          <w:rFonts w:ascii="Arial" w:hAnsi="Arial" w:cs="Arial"/>
          <w:color w:val="000000" w:themeColor="text1"/>
          <w:sz w:val="20"/>
          <w:szCs w:val="20"/>
          <w:lang w:val="fr-FR"/>
        </w:rPr>
        <w:t>pendant un temps déterminé.</w:t>
      </w:r>
    </w:p>
    <w:p w:rsidR="003242C3" w:rsidRDefault="00F27DBC" w:rsidP="00B4309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  <w:lang w:val="fr-FR"/>
        </w:rPr>
      </w:pPr>
      <w:r w:rsidRPr="00EA74FA">
        <w:rPr>
          <w:rFonts w:ascii="Arial" w:hAnsi="Arial" w:cs="Arial"/>
          <w:b/>
          <w:color w:val="404040" w:themeColor="text1" w:themeTint="BF"/>
          <w:sz w:val="20"/>
          <w:szCs w:val="20"/>
          <w:lang w:val="fr-FR"/>
        </w:rPr>
        <w:t>La Finesse</w:t>
      </w:r>
      <w:r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> :</w:t>
      </w:r>
      <w:r w:rsidR="00EA74FA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 Voler le plus loin possible en val</w:t>
      </w:r>
      <w:r w:rsidR="00B43091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>l</w:t>
      </w:r>
      <w:r w:rsidR="00EA74FA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>ée à l’aide uniquement de deux virages.</w:t>
      </w:r>
    </w:p>
    <w:p w:rsidR="00B43091" w:rsidRPr="00EA74FA" w:rsidRDefault="00B43091" w:rsidP="00B4309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  <w:lang w:val="fr-FR"/>
        </w:rPr>
      </w:pPr>
    </w:p>
    <w:p w:rsidR="00532D54" w:rsidRDefault="00EB2128" w:rsidP="00B43091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lang w:val="fr-FR"/>
        </w:rPr>
      </w:pPr>
      <w:r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>A ce jour, les organisat</w:t>
      </w:r>
      <w:r w:rsidR="00B22374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eurs recensent déjà une cinquantaine </w:t>
      </w:r>
      <w:r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>d’inscrit</w:t>
      </w:r>
      <w:r w:rsidR="00F27DBC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>s</w:t>
      </w:r>
      <w:r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. </w:t>
      </w:r>
      <w:r w:rsidR="00F27DBC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Ils </w:t>
      </w:r>
      <w:r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viennent des </w:t>
      </w:r>
      <w:r w:rsidRPr="00861CF5">
        <w:rPr>
          <w:rFonts w:ascii="Arial" w:hAnsi="Arial" w:cs="Arial"/>
          <w:b/>
          <w:color w:val="404040" w:themeColor="text1" w:themeTint="BF"/>
          <w:sz w:val="20"/>
          <w:szCs w:val="20"/>
          <w:lang w:val="fr-FR"/>
        </w:rPr>
        <w:t>quatre coins de l’hexagone</w:t>
      </w:r>
      <w:r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 et même de </w:t>
      </w:r>
      <w:r w:rsidRPr="00861CF5">
        <w:rPr>
          <w:rFonts w:ascii="Arial" w:hAnsi="Arial" w:cs="Arial"/>
          <w:b/>
          <w:color w:val="404040" w:themeColor="text1" w:themeTint="BF"/>
          <w:sz w:val="20"/>
          <w:szCs w:val="20"/>
          <w:lang w:val="fr-FR"/>
        </w:rPr>
        <w:t>Suisse, d’Italie, de Belgique</w:t>
      </w:r>
      <w:r w:rsidR="00861CF5" w:rsidRPr="00861CF5">
        <w:rPr>
          <w:rFonts w:ascii="Arial" w:hAnsi="Arial" w:cs="Arial"/>
          <w:b/>
          <w:color w:val="404040" w:themeColor="text1" w:themeTint="BF"/>
          <w:sz w:val="20"/>
          <w:szCs w:val="20"/>
          <w:lang w:val="fr-FR"/>
        </w:rPr>
        <w:t>, d’Espagne</w:t>
      </w:r>
      <w:r w:rsidRPr="00861CF5">
        <w:rPr>
          <w:rFonts w:ascii="Arial" w:hAnsi="Arial" w:cs="Arial"/>
          <w:b/>
          <w:color w:val="404040" w:themeColor="text1" w:themeTint="BF"/>
          <w:sz w:val="20"/>
          <w:szCs w:val="20"/>
          <w:lang w:val="fr-FR"/>
        </w:rPr>
        <w:t xml:space="preserve"> ou de Pologne.</w:t>
      </w:r>
    </w:p>
    <w:p w:rsidR="00B43091" w:rsidRDefault="00B43091" w:rsidP="00B43091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lang w:val="fr-FR"/>
        </w:rPr>
      </w:pPr>
    </w:p>
    <w:p w:rsidR="00B43091" w:rsidRPr="00EA74FA" w:rsidRDefault="00B43091" w:rsidP="00B43091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lang w:val="fr-FR"/>
        </w:rPr>
      </w:pPr>
    </w:p>
    <w:p w:rsidR="00532D54" w:rsidRPr="009E5206" w:rsidRDefault="00532D54" w:rsidP="00B43091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  <w:lang w:val="fr-FR"/>
        </w:rPr>
      </w:pPr>
      <w:r w:rsidRPr="009E5206">
        <w:rPr>
          <w:rFonts w:ascii="Arial" w:hAnsi="Arial" w:cs="Arial"/>
          <w:b/>
          <w:color w:val="404040" w:themeColor="text1" w:themeTint="BF"/>
          <w:sz w:val="24"/>
          <w:szCs w:val="24"/>
          <w:lang w:val="fr-FR"/>
        </w:rPr>
        <w:t>Le off d’</w:t>
      </w:r>
      <w:proofErr w:type="spellStart"/>
      <w:r w:rsidRPr="009E5206">
        <w:rPr>
          <w:rFonts w:ascii="Arial" w:hAnsi="Arial" w:cs="Arial"/>
          <w:b/>
          <w:color w:val="404040" w:themeColor="text1" w:themeTint="BF"/>
          <w:sz w:val="24"/>
          <w:szCs w:val="24"/>
          <w:lang w:val="fr-FR"/>
        </w:rPr>
        <w:t>Hand’Icare</w:t>
      </w:r>
      <w:proofErr w:type="spellEnd"/>
      <w:r w:rsidRPr="009E5206">
        <w:rPr>
          <w:rFonts w:ascii="Arial" w:hAnsi="Arial" w:cs="Arial"/>
          <w:b/>
          <w:color w:val="404040" w:themeColor="text1" w:themeTint="BF"/>
          <w:sz w:val="24"/>
          <w:szCs w:val="24"/>
          <w:lang w:val="fr-FR"/>
        </w:rPr>
        <w:t xml:space="preserve"> </w:t>
      </w:r>
      <w:proofErr w:type="spellStart"/>
      <w:r w:rsidRPr="009E5206">
        <w:rPr>
          <w:rFonts w:ascii="Arial" w:hAnsi="Arial" w:cs="Arial"/>
          <w:b/>
          <w:color w:val="404040" w:themeColor="text1" w:themeTint="BF"/>
          <w:sz w:val="24"/>
          <w:szCs w:val="24"/>
          <w:lang w:val="fr-FR"/>
        </w:rPr>
        <w:t>Cup</w:t>
      </w:r>
      <w:proofErr w:type="spellEnd"/>
      <w:r w:rsidR="002F3333" w:rsidRPr="009E5206">
        <w:rPr>
          <w:rFonts w:ascii="Arial" w:hAnsi="Arial" w:cs="Arial"/>
          <w:b/>
          <w:color w:val="404040" w:themeColor="text1" w:themeTint="BF"/>
          <w:sz w:val="24"/>
          <w:szCs w:val="24"/>
          <w:lang w:val="fr-FR"/>
        </w:rPr>
        <w:t xml:space="preserve"> : des animations pour découvrir </w:t>
      </w:r>
      <w:r w:rsidR="00861CF5">
        <w:rPr>
          <w:rFonts w:ascii="Arial" w:hAnsi="Arial" w:cs="Arial"/>
          <w:b/>
          <w:color w:val="404040" w:themeColor="text1" w:themeTint="BF"/>
          <w:sz w:val="24"/>
          <w:szCs w:val="24"/>
          <w:lang w:val="fr-FR"/>
        </w:rPr>
        <w:t xml:space="preserve">et partager le </w:t>
      </w:r>
      <w:r w:rsidR="002F3333" w:rsidRPr="009E5206">
        <w:rPr>
          <w:rFonts w:ascii="Arial" w:hAnsi="Arial" w:cs="Arial"/>
          <w:b/>
          <w:color w:val="404040" w:themeColor="text1" w:themeTint="BF"/>
          <w:sz w:val="24"/>
          <w:szCs w:val="24"/>
          <w:lang w:val="fr-FR"/>
        </w:rPr>
        <w:t>vol libre</w:t>
      </w:r>
    </w:p>
    <w:p w:rsidR="00EB2128" w:rsidRPr="00EA74FA" w:rsidRDefault="00355F75" w:rsidP="00B43091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lang w:val="fr-FR"/>
        </w:rPr>
      </w:pPr>
      <w:r w:rsidRPr="00861CF5">
        <w:rPr>
          <w:rFonts w:ascii="Arial" w:hAnsi="Arial" w:cs="Arial"/>
          <w:b/>
          <w:color w:val="404040" w:themeColor="text1" w:themeTint="BF"/>
          <w:sz w:val="20"/>
          <w:szCs w:val="20"/>
          <w:lang w:val="fr-FR"/>
        </w:rPr>
        <w:t>« Le mental dans le vol libre »</w:t>
      </w:r>
      <w:r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> </w:t>
      </w:r>
      <w:r w:rsidR="0038396A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>c’est</w:t>
      </w:r>
      <w:r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 le fil rouge qui animera cette première édition.</w:t>
      </w:r>
      <w:r w:rsidR="0038396A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 Des soirées o</w:t>
      </w:r>
      <w:r w:rsidR="00F27DBC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uvertes au public avec des </w:t>
      </w:r>
      <w:r w:rsidR="00EB2128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>interprètes en langue des signes et de</w:t>
      </w:r>
      <w:r w:rsidR="00F27DBC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>s</w:t>
      </w:r>
      <w:r w:rsidR="00EB2128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 </w:t>
      </w:r>
      <w:r w:rsidR="0038396A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>sous-titrage</w:t>
      </w:r>
      <w:r w:rsidR="00F27DBC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>s pour malentendants.</w:t>
      </w:r>
      <w:r w:rsidR="00EB2128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 </w:t>
      </w:r>
      <w:r w:rsidR="00B22374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L’idée est </w:t>
      </w:r>
      <w:r w:rsidR="0038396A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>de pousser le principe</w:t>
      </w:r>
      <w:r w:rsidR="00EB2128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 de l’inclusion au-delà des épreuves. </w:t>
      </w:r>
    </w:p>
    <w:p w:rsidR="00EB2128" w:rsidRPr="00EA74FA" w:rsidRDefault="00B22374" w:rsidP="002F3333">
      <w:pPr>
        <w:jc w:val="both"/>
        <w:rPr>
          <w:rFonts w:ascii="Arial" w:hAnsi="Arial" w:cs="Arial"/>
          <w:b/>
          <w:color w:val="404040" w:themeColor="text1" w:themeTint="BF"/>
          <w:sz w:val="20"/>
          <w:szCs w:val="20"/>
          <w:lang w:val="fr-FR"/>
        </w:rPr>
      </w:pPr>
      <w:r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>D</w:t>
      </w:r>
      <w:r w:rsidR="00355F75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>es conférence</w:t>
      </w:r>
      <w:r w:rsidR="00B43091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>s</w:t>
      </w:r>
      <w:r w:rsidR="00355F75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 avec l’intervention de </w:t>
      </w:r>
      <w:r w:rsidR="00B43091">
        <w:rPr>
          <w:rFonts w:ascii="Arial" w:hAnsi="Arial" w:cs="Arial"/>
          <w:b/>
          <w:color w:val="404040" w:themeColor="text1" w:themeTint="BF"/>
          <w:sz w:val="20"/>
          <w:szCs w:val="20"/>
          <w:lang w:val="fr-FR"/>
        </w:rPr>
        <w:t xml:space="preserve">Maxime </w:t>
      </w:r>
      <w:proofErr w:type="spellStart"/>
      <w:r w:rsidR="00B43091">
        <w:rPr>
          <w:rFonts w:ascii="Arial" w:hAnsi="Arial" w:cs="Arial"/>
          <w:b/>
          <w:color w:val="404040" w:themeColor="text1" w:themeTint="BF"/>
          <w:sz w:val="20"/>
          <w:szCs w:val="20"/>
          <w:lang w:val="fr-FR"/>
        </w:rPr>
        <w:t>Bellemin</w:t>
      </w:r>
      <w:proofErr w:type="spellEnd"/>
      <w:r w:rsidR="00B43091">
        <w:rPr>
          <w:rFonts w:ascii="Arial" w:hAnsi="Arial" w:cs="Arial"/>
          <w:b/>
          <w:color w:val="404040" w:themeColor="text1" w:themeTint="BF"/>
          <w:sz w:val="20"/>
          <w:szCs w:val="20"/>
          <w:lang w:val="fr-FR"/>
        </w:rPr>
        <w:t xml:space="preserve">, </w:t>
      </w:r>
      <w:r w:rsidR="00B43091" w:rsidRPr="00B43091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>pilote du top niveau mondial</w:t>
      </w:r>
      <w:r w:rsidR="00355F75" w:rsidRPr="00B43091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>,</w:t>
      </w:r>
      <w:r w:rsidR="00861CF5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 d</w:t>
      </w:r>
      <w:r w:rsidR="00355F75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>es projections de films dont « </w:t>
      </w:r>
      <w:proofErr w:type="spellStart"/>
      <w:r w:rsidR="00355F75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>Flying</w:t>
      </w:r>
      <w:proofErr w:type="spellEnd"/>
      <w:r w:rsidR="00355F75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 Fish » d’Antoine Boisselier, ou le film « </w:t>
      </w:r>
      <w:proofErr w:type="spellStart"/>
      <w:r w:rsidR="00355F75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>Handisky</w:t>
      </w:r>
      <w:proofErr w:type="spellEnd"/>
      <w:r w:rsidR="00355F75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 » qui retrace le périple de l’association </w:t>
      </w:r>
      <w:proofErr w:type="spellStart"/>
      <w:r w:rsidR="00355F75" w:rsidRPr="00EA74FA">
        <w:rPr>
          <w:rFonts w:ascii="Arial" w:hAnsi="Arial" w:cs="Arial"/>
          <w:b/>
          <w:color w:val="404040" w:themeColor="text1" w:themeTint="BF"/>
          <w:sz w:val="20"/>
          <w:szCs w:val="20"/>
          <w:lang w:val="fr-FR"/>
        </w:rPr>
        <w:t>We</w:t>
      </w:r>
      <w:proofErr w:type="spellEnd"/>
      <w:r w:rsidR="00355F75" w:rsidRPr="00EA74FA">
        <w:rPr>
          <w:rFonts w:ascii="Arial" w:hAnsi="Arial" w:cs="Arial"/>
          <w:b/>
          <w:color w:val="404040" w:themeColor="text1" w:themeTint="BF"/>
          <w:sz w:val="20"/>
          <w:szCs w:val="20"/>
          <w:lang w:val="fr-FR"/>
        </w:rPr>
        <w:t xml:space="preserve"> Wheel Rock You</w:t>
      </w:r>
      <w:r w:rsidR="00355F75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>, déci</w:t>
      </w:r>
      <w:r w:rsidR="00F27DBC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dée à faire tomber les barrières </w:t>
      </w:r>
      <w:r w:rsidR="00355F75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>du handicap jusqu’</w:t>
      </w:r>
      <w:r w:rsidR="00F27DBC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en Amérique du sud. </w:t>
      </w:r>
      <w:r w:rsidR="00B43091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>Des concerts</w:t>
      </w:r>
      <w:r w:rsidR="00861CF5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 : </w:t>
      </w:r>
      <w:r w:rsidR="00355F75" w:rsidRPr="00EA74FA">
        <w:rPr>
          <w:rFonts w:ascii="Arial" w:hAnsi="Arial" w:cs="Arial"/>
          <w:b/>
          <w:color w:val="404040" w:themeColor="text1" w:themeTint="BF"/>
          <w:sz w:val="20"/>
          <w:szCs w:val="20"/>
          <w:lang w:val="fr-FR"/>
        </w:rPr>
        <w:t xml:space="preserve">Tell </w:t>
      </w:r>
      <w:proofErr w:type="spellStart"/>
      <w:r w:rsidR="00355F75" w:rsidRPr="00EA74FA">
        <w:rPr>
          <w:rFonts w:ascii="Arial" w:hAnsi="Arial" w:cs="Arial"/>
          <w:b/>
          <w:color w:val="404040" w:themeColor="text1" w:themeTint="BF"/>
          <w:sz w:val="20"/>
          <w:szCs w:val="20"/>
          <w:lang w:val="fr-FR"/>
        </w:rPr>
        <w:t>Dem</w:t>
      </w:r>
      <w:proofErr w:type="spellEnd"/>
      <w:r w:rsidR="00355F75" w:rsidRPr="00EA74FA">
        <w:rPr>
          <w:rFonts w:ascii="Arial" w:hAnsi="Arial" w:cs="Arial"/>
          <w:b/>
          <w:color w:val="404040" w:themeColor="text1" w:themeTint="BF"/>
          <w:sz w:val="20"/>
          <w:szCs w:val="20"/>
          <w:lang w:val="fr-FR"/>
        </w:rPr>
        <w:t xml:space="preserve">, </w:t>
      </w:r>
      <w:proofErr w:type="spellStart"/>
      <w:r w:rsidR="00355F75" w:rsidRPr="00EA74FA">
        <w:rPr>
          <w:rFonts w:ascii="Arial" w:hAnsi="Arial" w:cs="Arial"/>
          <w:b/>
          <w:color w:val="404040" w:themeColor="text1" w:themeTint="BF"/>
          <w:sz w:val="20"/>
          <w:szCs w:val="20"/>
          <w:lang w:val="fr-FR"/>
        </w:rPr>
        <w:t>Monkey</w:t>
      </w:r>
      <w:proofErr w:type="spellEnd"/>
      <w:r w:rsidR="00355F75" w:rsidRPr="00EA74FA">
        <w:rPr>
          <w:rFonts w:ascii="Arial" w:hAnsi="Arial" w:cs="Arial"/>
          <w:b/>
          <w:color w:val="404040" w:themeColor="text1" w:themeTint="BF"/>
          <w:sz w:val="20"/>
          <w:szCs w:val="20"/>
          <w:lang w:val="fr-FR"/>
        </w:rPr>
        <w:t xml:space="preserve"> </w:t>
      </w:r>
      <w:proofErr w:type="spellStart"/>
      <w:r w:rsidR="00355F75" w:rsidRPr="00EA74FA">
        <w:rPr>
          <w:rFonts w:ascii="Arial" w:hAnsi="Arial" w:cs="Arial"/>
          <w:b/>
          <w:color w:val="404040" w:themeColor="text1" w:themeTint="BF"/>
          <w:sz w:val="20"/>
          <w:szCs w:val="20"/>
          <w:lang w:val="fr-FR"/>
        </w:rPr>
        <w:t>Theorem</w:t>
      </w:r>
      <w:proofErr w:type="spellEnd"/>
      <w:r w:rsidR="00355F75" w:rsidRPr="00EA74FA">
        <w:rPr>
          <w:rFonts w:ascii="Arial" w:hAnsi="Arial" w:cs="Arial"/>
          <w:b/>
          <w:color w:val="404040" w:themeColor="text1" w:themeTint="BF"/>
          <w:sz w:val="20"/>
          <w:szCs w:val="20"/>
          <w:lang w:val="fr-FR"/>
        </w:rPr>
        <w:t xml:space="preserve"> et </w:t>
      </w:r>
      <w:proofErr w:type="spellStart"/>
      <w:r w:rsidR="00355F75" w:rsidRPr="00EA74FA">
        <w:rPr>
          <w:rFonts w:ascii="Arial" w:hAnsi="Arial" w:cs="Arial"/>
          <w:b/>
          <w:color w:val="404040" w:themeColor="text1" w:themeTint="BF"/>
          <w:sz w:val="20"/>
          <w:szCs w:val="20"/>
          <w:lang w:val="fr-FR"/>
        </w:rPr>
        <w:t>Smokin’</w:t>
      </w:r>
      <w:r w:rsidR="00F27DBC" w:rsidRPr="00EA74FA">
        <w:rPr>
          <w:rFonts w:ascii="Arial" w:hAnsi="Arial" w:cs="Arial"/>
          <w:b/>
          <w:color w:val="404040" w:themeColor="text1" w:themeTint="BF"/>
          <w:sz w:val="20"/>
          <w:szCs w:val="20"/>
          <w:lang w:val="fr-FR"/>
        </w:rPr>
        <w:t>birds</w:t>
      </w:r>
      <w:proofErr w:type="spellEnd"/>
      <w:r w:rsidR="00F27DBC" w:rsidRPr="00EA74FA">
        <w:rPr>
          <w:rFonts w:ascii="Arial" w:hAnsi="Arial" w:cs="Arial"/>
          <w:b/>
          <w:color w:val="404040" w:themeColor="text1" w:themeTint="BF"/>
          <w:sz w:val="20"/>
          <w:szCs w:val="20"/>
          <w:lang w:val="fr-FR"/>
        </w:rPr>
        <w:t>.</w:t>
      </w:r>
    </w:p>
    <w:p w:rsidR="00355F75" w:rsidRPr="00EA74FA" w:rsidRDefault="00355F75" w:rsidP="00B43091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lang w:val="fr-FR"/>
        </w:rPr>
      </w:pPr>
      <w:r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En journée, des </w:t>
      </w:r>
      <w:r w:rsidRPr="00EA74FA">
        <w:rPr>
          <w:rFonts w:ascii="Arial" w:hAnsi="Arial" w:cs="Arial"/>
          <w:b/>
          <w:color w:val="404040" w:themeColor="text1" w:themeTint="BF"/>
          <w:sz w:val="20"/>
          <w:szCs w:val="20"/>
          <w:lang w:val="fr-FR"/>
        </w:rPr>
        <w:t>ateliers de gonflage au sol</w:t>
      </w:r>
      <w:r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 permettront au public d’appréhender la voile et les fauteuils de vol. Des </w:t>
      </w:r>
      <w:r w:rsidRPr="00EA74FA">
        <w:rPr>
          <w:rFonts w:ascii="Arial" w:hAnsi="Arial" w:cs="Arial"/>
          <w:b/>
          <w:color w:val="404040" w:themeColor="text1" w:themeTint="BF"/>
          <w:sz w:val="20"/>
          <w:szCs w:val="20"/>
          <w:lang w:val="fr-FR"/>
        </w:rPr>
        <w:t>baptêmes en biplace</w:t>
      </w:r>
      <w:r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 seront proposés prioritairement aux per</w:t>
      </w:r>
      <w:r w:rsidR="0038396A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sonnes en situation de handicap, </w:t>
      </w:r>
      <w:r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>uniquement sur pré réservat</w:t>
      </w:r>
      <w:r w:rsidR="00B22374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>ion</w:t>
      </w:r>
      <w:r w:rsidR="00EB2128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. </w:t>
      </w:r>
      <w:r w:rsidR="00F27DBC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>Les spectateurs v</w:t>
      </w:r>
      <w:r w:rsidR="0038396A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>oter</w:t>
      </w:r>
      <w:r w:rsidR="00B22374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>ont</w:t>
      </w:r>
      <w:r w:rsidR="0038396A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 </w:t>
      </w:r>
      <w:r w:rsidR="00B43091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aussi </w:t>
      </w:r>
      <w:r w:rsidR="0038396A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>pour le</w:t>
      </w:r>
      <w:r w:rsidR="00B43091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s gagnants du </w:t>
      </w:r>
      <w:r w:rsidR="00EB2128" w:rsidRPr="00EA74FA">
        <w:rPr>
          <w:rFonts w:ascii="Arial" w:hAnsi="Arial" w:cs="Arial"/>
          <w:b/>
          <w:color w:val="404040" w:themeColor="text1" w:themeTint="BF"/>
          <w:sz w:val="20"/>
          <w:szCs w:val="20"/>
          <w:lang w:val="fr-FR"/>
        </w:rPr>
        <w:t>concours photo</w:t>
      </w:r>
      <w:r w:rsidR="00EB2128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 lancé </w:t>
      </w:r>
      <w:r w:rsidR="0038396A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>sur les réseaux sociau</w:t>
      </w:r>
      <w:r w:rsidR="00F27DBC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>x</w:t>
      </w:r>
      <w:r w:rsidR="0038396A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>.</w:t>
      </w:r>
    </w:p>
    <w:p w:rsidR="00B43091" w:rsidRPr="009E5206" w:rsidRDefault="00B43091" w:rsidP="00B4309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  <w:lang w:val="fr-FR"/>
        </w:rPr>
      </w:pPr>
    </w:p>
    <w:p w:rsidR="00B43091" w:rsidRPr="009E5206" w:rsidRDefault="00B43091" w:rsidP="00B4309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  <w:lang w:val="fr-FR"/>
        </w:rPr>
      </w:pPr>
    </w:p>
    <w:p w:rsidR="00532D54" w:rsidRPr="009E5206" w:rsidRDefault="00532D54" w:rsidP="00B22374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lang w:val="fr-FR"/>
        </w:rPr>
      </w:pPr>
      <w:r w:rsidRPr="009E5206">
        <w:rPr>
          <w:rFonts w:ascii="Arial" w:hAnsi="Arial" w:cs="Arial"/>
          <w:b/>
          <w:color w:val="000000" w:themeColor="text1"/>
          <w:sz w:val="24"/>
          <w:szCs w:val="24"/>
          <w:lang w:val="fr-FR"/>
        </w:rPr>
        <w:t>Une première édition largement soutenue</w:t>
      </w:r>
    </w:p>
    <w:p w:rsidR="00EB2128" w:rsidRDefault="00EA74FA" w:rsidP="00355F75">
      <w:pPr>
        <w:jc w:val="both"/>
        <w:rPr>
          <w:rFonts w:ascii="Arial" w:hAnsi="Arial" w:cs="Arial"/>
          <w:color w:val="404040" w:themeColor="text1" w:themeTint="BF"/>
          <w:sz w:val="20"/>
          <w:szCs w:val="20"/>
          <w:lang w:val="fr-FR"/>
        </w:rPr>
      </w:pPr>
      <w:r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Une </w:t>
      </w:r>
      <w:r w:rsidR="00627794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édition </w:t>
      </w:r>
      <w:r w:rsidR="00F27DBC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ambitieuse </w:t>
      </w:r>
      <w:r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qui </w:t>
      </w:r>
      <w:r w:rsidR="00627794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n’aurait pu </w:t>
      </w:r>
      <w:r w:rsidR="00AF2A99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voir le jour </w:t>
      </w:r>
      <w:r w:rsidR="00627794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sans le soutien de nombreux partenaires. La </w:t>
      </w:r>
      <w:r w:rsidR="00627794" w:rsidRPr="00EA74FA">
        <w:rPr>
          <w:rFonts w:ascii="Arial" w:hAnsi="Arial" w:cs="Arial"/>
          <w:b/>
          <w:color w:val="404040" w:themeColor="text1" w:themeTint="BF"/>
          <w:sz w:val="20"/>
          <w:szCs w:val="20"/>
          <w:lang w:val="fr-FR"/>
        </w:rPr>
        <w:t>région Rhône-Alpes</w:t>
      </w:r>
      <w:r w:rsidR="00627794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, le </w:t>
      </w:r>
      <w:r w:rsidR="00AF2A99" w:rsidRPr="00EA74FA">
        <w:rPr>
          <w:rFonts w:ascii="Arial" w:hAnsi="Arial" w:cs="Arial"/>
          <w:b/>
          <w:color w:val="404040" w:themeColor="text1" w:themeTint="BF"/>
          <w:sz w:val="20"/>
          <w:szCs w:val="20"/>
          <w:lang w:val="fr-FR"/>
        </w:rPr>
        <w:t xml:space="preserve">conseil </w:t>
      </w:r>
      <w:r w:rsidR="00627794" w:rsidRPr="00EA74FA">
        <w:rPr>
          <w:rFonts w:ascii="Arial" w:hAnsi="Arial" w:cs="Arial"/>
          <w:b/>
          <w:color w:val="404040" w:themeColor="text1" w:themeTint="BF"/>
          <w:sz w:val="20"/>
          <w:szCs w:val="20"/>
          <w:lang w:val="fr-FR"/>
        </w:rPr>
        <w:t>département</w:t>
      </w:r>
      <w:r w:rsidR="00AF2A99" w:rsidRPr="00EA74FA">
        <w:rPr>
          <w:rFonts w:ascii="Arial" w:hAnsi="Arial" w:cs="Arial"/>
          <w:b/>
          <w:color w:val="404040" w:themeColor="text1" w:themeTint="BF"/>
          <w:sz w:val="20"/>
          <w:szCs w:val="20"/>
          <w:lang w:val="fr-FR"/>
        </w:rPr>
        <w:t>al</w:t>
      </w:r>
      <w:r w:rsidR="00627794" w:rsidRPr="00EA74FA">
        <w:rPr>
          <w:rFonts w:ascii="Arial" w:hAnsi="Arial" w:cs="Arial"/>
          <w:b/>
          <w:color w:val="404040" w:themeColor="text1" w:themeTint="BF"/>
          <w:sz w:val="20"/>
          <w:szCs w:val="20"/>
          <w:lang w:val="fr-FR"/>
        </w:rPr>
        <w:t xml:space="preserve"> de l’Isère</w:t>
      </w:r>
      <w:r w:rsidR="00AF2A99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, la </w:t>
      </w:r>
      <w:r w:rsidR="00AF2A99" w:rsidRPr="00EA74FA">
        <w:rPr>
          <w:rFonts w:ascii="Arial" w:hAnsi="Arial" w:cs="Arial"/>
          <w:b/>
          <w:color w:val="404040" w:themeColor="text1" w:themeTint="BF"/>
          <w:sz w:val="20"/>
          <w:szCs w:val="20"/>
          <w:lang w:val="fr-FR"/>
        </w:rPr>
        <w:t>mairie du Plateau des Petites Roches</w:t>
      </w:r>
      <w:r w:rsidR="00AF2A99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. </w:t>
      </w:r>
      <w:r w:rsidR="00AF2A99" w:rsidRPr="00EA74FA">
        <w:rPr>
          <w:rFonts w:ascii="Arial" w:hAnsi="Arial" w:cs="Arial"/>
          <w:b/>
          <w:color w:val="404040" w:themeColor="text1" w:themeTint="BF"/>
          <w:sz w:val="20"/>
          <w:szCs w:val="20"/>
          <w:lang w:val="fr-FR"/>
        </w:rPr>
        <w:t>La Fédération F</w:t>
      </w:r>
      <w:r w:rsidR="00627794" w:rsidRPr="00EA74FA">
        <w:rPr>
          <w:rFonts w:ascii="Arial" w:hAnsi="Arial" w:cs="Arial"/>
          <w:b/>
          <w:color w:val="404040" w:themeColor="text1" w:themeTint="BF"/>
          <w:sz w:val="20"/>
          <w:szCs w:val="20"/>
          <w:lang w:val="fr-FR"/>
        </w:rPr>
        <w:t>ran</w:t>
      </w:r>
      <w:r w:rsidR="00AF2A99" w:rsidRPr="00EA74FA">
        <w:rPr>
          <w:rFonts w:ascii="Arial" w:hAnsi="Arial" w:cs="Arial"/>
          <w:b/>
          <w:color w:val="404040" w:themeColor="text1" w:themeTint="BF"/>
          <w:sz w:val="20"/>
          <w:szCs w:val="20"/>
          <w:lang w:val="fr-FR"/>
        </w:rPr>
        <w:t>çaise de Vol L</w:t>
      </w:r>
      <w:r w:rsidR="00627794" w:rsidRPr="00EA74FA">
        <w:rPr>
          <w:rFonts w:ascii="Arial" w:hAnsi="Arial" w:cs="Arial"/>
          <w:b/>
          <w:color w:val="404040" w:themeColor="text1" w:themeTint="BF"/>
          <w:sz w:val="20"/>
          <w:szCs w:val="20"/>
          <w:lang w:val="fr-FR"/>
        </w:rPr>
        <w:t>ibre</w:t>
      </w:r>
      <w:r w:rsidR="00AF2A99" w:rsidRPr="00EA74FA">
        <w:rPr>
          <w:rFonts w:ascii="Arial" w:hAnsi="Arial" w:cs="Arial"/>
          <w:b/>
          <w:color w:val="404040" w:themeColor="text1" w:themeTint="BF"/>
          <w:sz w:val="20"/>
          <w:szCs w:val="20"/>
          <w:lang w:val="fr-FR"/>
        </w:rPr>
        <w:t xml:space="preserve"> (FFVL)</w:t>
      </w:r>
      <w:r w:rsidR="00627794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 </w:t>
      </w:r>
      <w:r w:rsidR="00AF2A99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et la </w:t>
      </w:r>
      <w:r w:rsidR="00AF2A99" w:rsidRPr="00EA74FA">
        <w:rPr>
          <w:rFonts w:ascii="Arial" w:hAnsi="Arial" w:cs="Arial"/>
          <w:b/>
          <w:color w:val="404040" w:themeColor="text1" w:themeTint="BF"/>
          <w:sz w:val="20"/>
          <w:szCs w:val="20"/>
          <w:lang w:val="fr-FR"/>
        </w:rPr>
        <w:t>Coupe Icare</w:t>
      </w:r>
      <w:r w:rsidR="00627794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. </w:t>
      </w:r>
      <w:r w:rsidR="00B22374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>L</w:t>
      </w:r>
      <w:r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es constructeurs de matériel </w:t>
      </w:r>
      <w:proofErr w:type="spellStart"/>
      <w:r w:rsidR="00627794" w:rsidRPr="00EA74FA">
        <w:rPr>
          <w:rFonts w:ascii="Arial" w:hAnsi="Arial" w:cs="Arial"/>
          <w:b/>
          <w:color w:val="404040" w:themeColor="text1" w:themeTint="BF"/>
          <w:sz w:val="20"/>
          <w:szCs w:val="20"/>
          <w:lang w:val="fr-FR"/>
        </w:rPr>
        <w:t>Airdesign</w:t>
      </w:r>
      <w:proofErr w:type="spellEnd"/>
      <w:r w:rsidR="00627794" w:rsidRPr="00EA74FA">
        <w:rPr>
          <w:rFonts w:ascii="Arial" w:hAnsi="Arial" w:cs="Arial"/>
          <w:b/>
          <w:color w:val="404040" w:themeColor="text1" w:themeTint="BF"/>
          <w:sz w:val="20"/>
          <w:szCs w:val="20"/>
          <w:lang w:val="fr-FR"/>
        </w:rPr>
        <w:t xml:space="preserve">, </w:t>
      </w:r>
      <w:proofErr w:type="spellStart"/>
      <w:r w:rsidR="00627794" w:rsidRPr="00EA74FA">
        <w:rPr>
          <w:rFonts w:ascii="Arial" w:hAnsi="Arial" w:cs="Arial"/>
          <w:b/>
          <w:color w:val="404040" w:themeColor="text1" w:themeTint="BF"/>
          <w:sz w:val="20"/>
          <w:szCs w:val="20"/>
          <w:lang w:val="fr-FR"/>
        </w:rPr>
        <w:t>Sup’</w:t>
      </w:r>
      <w:r w:rsidR="00AF2A99" w:rsidRPr="00EA74FA">
        <w:rPr>
          <w:rFonts w:ascii="Arial" w:hAnsi="Arial" w:cs="Arial"/>
          <w:b/>
          <w:color w:val="404040" w:themeColor="text1" w:themeTint="BF"/>
          <w:sz w:val="20"/>
          <w:szCs w:val="20"/>
          <w:lang w:val="fr-FR"/>
        </w:rPr>
        <w:t>air</w:t>
      </w:r>
      <w:proofErr w:type="spellEnd"/>
      <w:r w:rsidR="00AF2A99" w:rsidRPr="00EA74FA">
        <w:rPr>
          <w:rFonts w:ascii="Arial" w:hAnsi="Arial" w:cs="Arial"/>
          <w:b/>
          <w:color w:val="404040" w:themeColor="text1" w:themeTint="BF"/>
          <w:sz w:val="20"/>
          <w:szCs w:val="20"/>
          <w:lang w:val="fr-FR"/>
        </w:rPr>
        <w:t xml:space="preserve">, </w:t>
      </w:r>
      <w:proofErr w:type="spellStart"/>
      <w:r w:rsidR="00AF2A99" w:rsidRPr="00EA74FA">
        <w:rPr>
          <w:rFonts w:ascii="Arial" w:hAnsi="Arial" w:cs="Arial"/>
          <w:b/>
          <w:color w:val="404040" w:themeColor="text1" w:themeTint="BF"/>
          <w:sz w:val="20"/>
          <w:szCs w:val="20"/>
          <w:lang w:val="fr-FR"/>
        </w:rPr>
        <w:t>Syride</w:t>
      </w:r>
      <w:proofErr w:type="spellEnd"/>
      <w:r w:rsidR="00AF2A99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, </w:t>
      </w:r>
      <w:r w:rsidR="00B22374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et </w:t>
      </w:r>
      <w:r w:rsidR="00AF2A99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>les fournisseurs et écoles locales (</w:t>
      </w:r>
      <w:proofErr w:type="spellStart"/>
      <w:r w:rsidR="00355F75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>Airbulle</w:t>
      </w:r>
      <w:proofErr w:type="spellEnd"/>
      <w:r w:rsidR="00355F75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, </w:t>
      </w:r>
      <w:proofErr w:type="spellStart"/>
      <w:r w:rsidR="00AF2A99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>Prévol</w:t>
      </w:r>
      <w:proofErr w:type="spellEnd"/>
      <w:r w:rsidR="00AF2A99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>). L’</w:t>
      </w:r>
      <w:r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équipe a </w:t>
      </w:r>
      <w:r w:rsidR="00AF2A99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>obtenu le soutien d’entreprises locales diverses pour assu</w:t>
      </w:r>
      <w:r w:rsidR="00861CF5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>rer sa communication (</w:t>
      </w:r>
      <w:proofErr w:type="spellStart"/>
      <w:r w:rsidR="00861CF5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>M</w:t>
      </w:r>
      <w:r w:rsidR="00AF2A99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>egapix’ailes</w:t>
      </w:r>
      <w:proofErr w:type="spellEnd"/>
      <w:r w:rsidR="00AF2A99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>) ou</w:t>
      </w:r>
      <w:r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 son financement</w:t>
      </w:r>
      <w:r w:rsidR="00861CF5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 (</w:t>
      </w:r>
      <w:proofErr w:type="spellStart"/>
      <w:r w:rsidR="00B43091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>F</w:t>
      </w:r>
      <w:r w:rsidR="00AF2A99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>astec</w:t>
      </w:r>
      <w:proofErr w:type="spellEnd"/>
      <w:r w:rsidR="00861CF5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>,</w:t>
      </w:r>
      <w:r w:rsidR="00861CF5" w:rsidRPr="00861CF5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 </w:t>
      </w:r>
      <w:proofErr w:type="spellStart"/>
      <w:r w:rsidR="00861CF5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>Bicyclopresto</w:t>
      </w:r>
      <w:proofErr w:type="spellEnd"/>
      <w:r w:rsidR="00861CF5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, </w:t>
      </w:r>
      <w:r w:rsidR="00AF2A99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>…)</w:t>
      </w:r>
      <w:r w:rsidR="00B22374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>, pour n</w:t>
      </w:r>
      <w:r w:rsidR="00355F75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>e citer qu’eux.</w:t>
      </w:r>
      <w:r w:rsidR="00EB2128" w:rsidRPr="00EA74FA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 xml:space="preserve">  </w:t>
      </w:r>
    </w:p>
    <w:p w:rsidR="00B43091" w:rsidRPr="00EA74FA" w:rsidRDefault="00236C13" w:rsidP="00355F75">
      <w:pPr>
        <w:jc w:val="both"/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sectPr w:rsidR="00B43091" w:rsidRPr="00EA74FA" w:rsidSect="00F27DBC">
          <w:footerReference w:type="default" r:id="rId11"/>
          <w:pgSz w:w="12240" w:h="15840"/>
          <w:pgMar w:top="510" w:right="510" w:bottom="510" w:left="510" w:header="709" w:footer="421" w:gutter="0"/>
          <w:cols w:space="708"/>
          <w:docGrid w:linePitch="360"/>
        </w:sectPr>
      </w:pPr>
      <w:r>
        <w:rPr>
          <w:rFonts w:ascii="Arial" w:hAnsi="Arial" w:cs="Arial"/>
          <w:b/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D1CDE0E" wp14:editId="777F8272">
            <wp:simplePos x="0" y="0"/>
            <wp:positionH relativeFrom="column">
              <wp:posOffset>4257040</wp:posOffset>
            </wp:positionH>
            <wp:positionV relativeFrom="paragraph">
              <wp:posOffset>269875</wp:posOffset>
            </wp:positionV>
            <wp:extent cx="642620" cy="220980"/>
            <wp:effectExtent l="0" t="0" r="5080" b="7620"/>
            <wp:wrapTight wrapText="bothSides">
              <wp:wrapPolygon edited="0">
                <wp:start x="0" y="0"/>
                <wp:lineTo x="0" y="20483"/>
                <wp:lineTo x="21130" y="20483"/>
                <wp:lineTo x="2113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raTeam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091">
        <w:rPr>
          <w:rFonts w:ascii="Arial" w:hAnsi="Arial" w:cs="Arial"/>
          <w:color w:val="404040" w:themeColor="text1" w:themeTint="BF"/>
          <w:sz w:val="20"/>
          <w:szCs w:val="20"/>
          <w:lang w:val="fr-FR"/>
        </w:rPr>
        <w:t>___________________________________________________________________________________________________</w:t>
      </w:r>
    </w:p>
    <w:p w:rsidR="00532D54" w:rsidRPr="00EA74FA" w:rsidRDefault="00532D54" w:rsidP="003242C3">
      <w:pPr>
        <w:spacing w:after="0" w:line="240" w:lineRule="auto"/>
        <w:rPr>
          <w:rFonts w:ascii="Arial" w:hAnsi="Arial" w:cs="Arial"/>
          <w:b/>
          <w:color w:val="404040" w:themeColor="text1" w:themeTint="BF"/>
          <w:lang w:val="fr-FR"/>
        </w:rPr>
      </w:pPr>
      <w:r w:rsidRPr="00EA74FA">
        <w:rPr>
          <w:rFonts w:ascii="Arial" w:hAnsi="Arial" w:cs="Arial"/>
          <w:b/>
          <w:color w:val="404040" w:themeColor="text1" w:themeTint="BF"/>
          <w:lang w:val="fr-FR"/>
        </w:rPr>
        <w:lastRenderedPageBreak/>
        <w:t xml:space="preserve">A propos du </w:t>
      </w:r>
      <w:proofErr w:type="spellStart"/>
      <w:r w:rsidRPr="00EA74FA">
        <w:rPr>
          <w:rFonts w:ascii="Arial" w:hAnsi="Arial" w:cs="Arial"/>
          <w:b/>
          <w:color w:val="404040" w:themeColor="text1" w:themeTint="BF"/>
          <w:lang w:val="fr-FR"/>
        </w:rPr>
        <w:t>Parateam</w:t>
      </w:r>
      <w:proofErr w:type="spellEnd"/>
    </w:p>
    <w:p w:rsidR="00861CF5" w:rsidRDefault="001C40E9" w:rsidP="00355F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A4A"/>
          <w:sz w:val="16"/>
          <w:szCs w:val="16"/>
          <w:lang w:val="fr-FR"/>
        </w:rPr>
      </w:pPr>
      <w:r w:rsidRPr="00EA74FA">
        <w:rPr>
          <w:rFonts w:ascii="Arial" w:hAnsi="Arial" w:cs="Arial"/>
          <w:color w:val="000000"/>
          <w:sz w:val="16"/>
          <w:szCs w:val="16"/>
          <w:lang w:val="fr-FR"/>
        </w:rPr>
        <w:t>L</w:t>
      </w:r>
      <w:r w:rsidRPr="00EA74FA">
        <w:rPr>
          <w:rFonts w:ascii="Arial" w:hAnsi="Arial" w:cs="Arial"/>
          <w:color w:val="4A4A4A"/>
          <w:sz w:val="16"/>
          <w:szCs w:val="16"/>
          <w:lang w:val="fr-FR"/>
        </w:rPr>
        <w:t xml:space="preserve">e </w:t>
      </w:r>
      <w:proofErr w:type="spellStart"/>
      <w:r w:rsidRPr="00EA74FA">
        <w:rPr>
          <w:rFonts w:ascii="Arial" w:hAnsi="Arial" w:cs="Arial"/>
          <w:color w:val="4A4A4A"/>
          <w:sz w:val="16"/>
          <w:szCs w:val="16"/>
          <w:lang w:val="fr-FR"/>
        </w:rPr>
        <w:t>Parateam</w:t>
      </w:r>
      <w:proofErr w:type="spellEnd"/>
      <w:r w:rsidRPr="00EA74FA">
        <w:rPr>
          <w:rFonts w:ascii="Arial" w:hAnsi="Arial" w:cs="Arial"/>
          <w:color w:val="4A4A4A"/>
          <w:sz w:val="16"/>
          <w:szCs w:val="16"/>
          <w:lang w:val="fr-FR"/>
        </w:rPr>
        <w:t xml:space="preserve"> c'est 200 adhérents,</w:t>
      </w:r>
      <w:r w:rsidR="00355F75" w:rsidRPr="00EA74FA">
        <w:rPr>
          <w:rFonts w:ascii="Arial" w:hAnsi="Arial" w:cs="Arial"/>
          <w:color w:val="4A4A4A"/>
          <w:sz w:val="16"/>
          <w:szCs w:val="16"/>
          <w:lang w:val="fr-FR"/>
        </w:rPr>
        <w:t xml:space="preserve"> </w:t>
      </w:r>
      <w:r w:rsidRPr="00EA74FA">
        <w:rPr>
          <w:rFonts w:ascii="Arial" w:hAnsi="Arial" w:cs="Arial"/>
          <w:color w:val="4A4A4A"/>
          <w:sz w:val="16"/>
          <w:szCs w:val="16"/>
          <w:lang w:val="fr-FR"/>
        </w:rPr>
        <w:t>parapentistes et bénévoles, situé à Saint Hilaire du Touvet</w:t>
      </w:r>
      <w:r w:rsidR="00355F75" w:rsidRPr="00EA74FA">
        <w:rPr>
          <w:rFonts w:ascii="Arial" w:hAnsi="Arial" w:cs="Arial"/>
          <w:color w:val="4A4A4A"/>
          <w:sz w:val="16"/>
          <w:szCs w:val="16"/>
          <w:lang w:val="fr-FR"/>
        </w:rPr>
        <w:t xml:space="preserve">. </w:t>
      </w:r>
      <w:r w:rsidRPr="00EA74FA">
        <w:rPr>
          <w:rFonts w:ascii="Arial" w:hAnsi="Arial" w:cs="Arial"/>
          <w:color w:val="4A4A4A"/>
          <w:sz w:val="16"/>
          <w:szCs w:val="16"/>
          <w:lang w:val="fr-FR"/>
        </w:rPr>
        <w:t>Affilié à la FFVL, le club compte des pilotes débutants à</w:t>
      </w:r>
      <w:r w:rsidR="00355F75" w:rsidRPr="00EA74FA">
        <w:rPr>
          <w:rFonts w:ascii="Arial" w:hAnsi="Arial" w:cs="Arial"/>
          <w:color w:val="4A4A4A"/>
          <w:sz w:val="16"/>
          <w:szCs w:val="16"/>
          <w:lang w:val="fr-FR"/>
        </w:rPr>
        <w:t xml:space="preserve"> </w:t>
      </w:r>
      <w:r w:rsidRPr="00EA74FA">
        <w:rPr>
          <w:rFonts w:ascii="Arial" w:hAnsi="Arial" w:cs="Arial"/>
          <w:color w:val="4A4A4A"/>
          <w:sz w:val="16"/>
          <w:szCs w:val="16"/>
          <w:lang w:val="fr-FR"/>
        </w:rPr>
        <w:t xml:space="preserve">chevronnés. En 2018, le </w:t>
      </w:r>
      <w:proofErr w:type="spellStart"/>
      <w:r w:rsidRPr="00EA74FA">
        <w:rPr>
          <w:rFonts w:ascii="Arial" w:hAnsi="Arial" w:cs="Arial"/>
          <w:color w:val="4A4A4A"/>
          <w:sz w:val="16"/>
          <w:szCs w:val="16"/>
          <w:lang w:val="fr-FR"/>
        </w:rPr>
        <w:t>Parateam</w:t>
      </w:r>
      <w:proofErr w:type="spellEnd"/>
      <w:r w:rsidRPr="00EA74FA">
        <w:rPr>
          <w:rFonts w:ascii="Arial" w:hAnsi="Arial" w:cs="Arial"/>
          <w:color w:val="4A4A4A"/>
          <w:sz w:val="16"/>
          <w:szCs w:val="16"/>
          <w:lang w:val="fr-FR"/>
        </w:rPr>
        <w:t xml:space="preserve"> arrive 1er Club au</w:t>
      </w:r>
      <w:r w:rsidR="00355F75" w:rsidRPr="00EA74FA">
        <w:rPr>
          <w:rFonts w:ascii="Arial" w:hAnsi="Arial" w:cs="Arial"/>
          <w:color w:val="4A4A4A"/>
          <w:sz w:val="16"/>
          <w:szCs w:val="16"/>
          <w:lang w:val="fr-FR"/>
        </w:rPr>
        <w:t xml:space="preserve"> </w:t>
      </w:r>
      <w:r w:rsidRPr="00EA74FA">
        <w:rPr>
          <w:rFonts w:ascii="Arial" w:hAnsi="Arial" w:cs="Arial"/>
          <w:color w:val="4A4A4A"/>
          <w:sz w:val="16"/>
          <w:szCs w:val="16"/>
          <w:lang w:val="fr-FR"/>
        </w:rPr>
        <w:t>classement CFD, pour la deuxième année consécutive</w:t>
      </w:r>
      <w:r w:rsidR="00355F75" w:rsidRPr="00EA74FA">
        <w:rPr>
          <w:rFonts w:ascii="Arial" w:hAnsi="Arial" w:cs="Arial"/>
          <w:color w:val="4A4A4A"/>
          <w:sz w:val="16"/>
          <w:szCs w:val="16"/>
          <w:lang w:val="fr-FR"/>
        </w:rPr>
        <w:t xml:space="preserve">. </w:t>
      </w:r>
      <w:r w:rsidR="00F27DBC" w:rsidRPr="00EA74FA">
        <w:rPr>
          <w:rFonts w:ascii="Arial" w:hAnsi="Arial" w:cs="Arial"/>
          <w:color w:val="4A4A4A"/>
          <w:sz w:val="16"/>
          <w:szCs w:val="16"/>
          <w:lang w:val="fr-FR"/>
        </w:rPr>
        <w:t xml:space="preserve"> </w:t>
      </w:r>
    </w:p>
    <w:p w:rsidR="00532D54" w:rsidRPr="00EA74FA" w:rsidRDefault="001C40E9" w:rsidP="00355F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A4A4A"/>
          <w:sz w:val="16"/>
          <w:szCs w:val="16"/>
          <w:lang w:val="fr-FR"/>
        </w:rPr>
      </w:pPr>
      <w:r w:rsidRPr="00EA74FA">
        <w:rPr>
          <w:rFonts w:ascii="Arial" w:hAnsi="Arial" w:cs="Arial"/>
          <w:color w:val="4A4A4A"/>
          <w:sz w:val="16"/>
          <w:szCs w:val="16"/>
          <w:lang w:val="fr-FR"/>
        </w:rPr>
        <w:t xml:space="preserve">Mais le </w:t>
      </w:r>
      <w:proofErr w:type="spellStart"/>
      <w:r w:rsidRPr="00EA74FA">
        <w:rPr>
          <w:rFonts w:ascii="Arial" w:hAnsi="Arial" w:cs="Arial"/>
          <w:color w:val="4A4A4A"/>
          <w:sz w:val="16"/>
          <w:szCs w:val="16"/>
          <w:lang w:val="fr-FR"/>
        </w:rPr>
        <w:t>Parateam</w:t>
      </w:r>
      <w:proofErr w:type="spellEnd"/>
      <w:r w:rsidRPr="00EA74FA">
        <w:rPr>
          <w:rFonts w:ascii="Arial" w:hAnsi="Arial" w:cs="Arial"/>
          <w:color w:val="4A4A4A"/>
          <w:sz w:val="16"/>
          <w:szCs w:val="16"/>
          <w:lang w:val="fr-FR"/>
        </w:rPr>
        <w:t xml:space="preserve">, c'est aussi l'organisation de </w:t>
      </w:r>
      <w:r w:rsidR="00236C13">
        <w:rPr>
          <w:rFonts w:ascii="Arial" w:hAnsi="Arial" w:cs="Arial"/>
          <w:color w:val="4A4A4A"/>
          <w:sz w:val="16"/>
          <w:szCs w:val="16"/>
          <w:lang w:val="fr-FR"/>
        </w:rPr>
        <w:t xml:space="preserve">stages, </w:t>
      </w:r>
      <w:r w:rsidR="00EA74FA" w:rsidRPr="00EA74FA">
        <w:rPr>
          <w:rFonts w:ascii="Arial" w:hAnsi="Arial" w:cs="Arial"/>
          <w:color w:val="4A4A4A"/>
          <w:sz w:val="16"/>
          <w:szCs w:val="16"/>
          <w:lang w:val="fr-FR"/>
        </w:rPr>
        <w:t>s</w:t>
      </w:r>
      <w:r w:rsidRPr="00EA74FA">
        <w:rPr>
          <w:rFonts w:ascii="Arial" w:hAnsi="Arial" w:cs="Arial"/>
          <w:color w:val="4A4A4A"/>
          <w:sz w:val="16"/>
          <w:szCs w:val="16"/>
          <w:lang w:val="fr-FR"/>
        </w:rPr>
        <w:t>orties, compétitions amicales</w:t>
      </w:r>
      <w:r w:rsidR="00236C13">
        <w:rPr>
          <w:rFonts w:ascii="Arial" w:hAnsi="Arial" w:cs="Arial"/>
          <w:color w:val="4A4A4A"/>
          <w:sz w:val="16"/>
          <w:szCs w:val="16"/>
          <w:lang w:val="fr-FR"/>
        </w:rPr>
        <w:t xml:space="preserve"> variées</w:t>
      </w:r>
      <w:r w:rsidRPr="00EA74FA">
        <w:rPr>
          <w:rFonts w:ascii="Arial" w:hAnsi="Arial" w:cs="Arial"/>
          <w:color w:val="4A4A4A"/>
          <w:sz w:val="16"/>
          <w:szCs w:val="16"/>
          <w:lang w:val="fr-FR"/>
        </w:rPr>
        <w:t xml:space="preserve">, et </w:t>
      </w:r>
      <w:r w:rsidR="00763AC7">
        <w:rPr>
          <w:rFonts w:ascii="Arial" w:hAnsi="Arial" w:cs="Arial"/>
          <w:color w:val="4A4A4A"/>
          <w:sz w:val="16"/>
          <w:szCs w:val="16"/>
          <w:lang w:val="fr-FR"/>
        </w:rPr>
        <w:t>pleinement investi</w:t>
      </w:r>
      <w:bookmarkStart w:id="0" w:name="_GoBack"/>
      <w:bookmarkEnd w:id="0"/>
      <w:r w:rsidR="00EA74FA" w:rsidRPr="00EA74FA">
        <w:rPr>
          <w:rFonts w:ascii="Arial" w:hAnsi="Arial" w:cs="Arial"/>
          <w:color w:val="4A4A4A"/>
          <w:sz w:val="16"/>
          <w:szCs w:val="16"/>
          <w:lang w:val="fr-FR"/>
        </w:rPr>
        <w:t xml:space="preserve"> </w:t>
      </w:r>
      <w:r w:rsidRPr="00EA74FA">
        <w:rPr>
          <w:rFonts w:ascii="Arial" w:hAnsi="Arial" w:cs="Arial"/>
          <w:color w:val="4A4A4A"/>
          <w:sz w:val="16"/>
          <w:szCs w:val="16"/>
          <w:lang w:val="fr-FR"/>
        </w:rPr>
        <w:t xml:space="preserve">lors de la Coupe Icare </w:t>
      </w:r>
      <w:r w:rsidR="00EA74FA" w:rsidRPr="00EA74FA">
        <w:rPr>
          <w:rFonts w:ascii="Arial" w:hAnsi="Arial" w:cs="Arial"/>
          <w:color w:val="4A4A4A"/>
          <w:sz w:val="16"/>
          <w:szCs w:val="16"/>
          <w:lang w:val="fr-FR"/>
        </w:rPr>
        <w:t xml:space="preserve">avec plus de </w:t>
      </w:r>
      <w:r w:rsidRPr="00EA74FA">
        <w:rPr>
          <w:rFonts w:ascii="Arial" w:hAnsi="Arial" w:cs="Arial"/>
          <w:color w:val="4A4A4A"/>
          <w:sz w:val="16"/>
          <w:szCs w:val="16"/>
          <w:lang w:val="fr-FR"/>
        </w:rPr>
        <w:t>120 bénévoles</w:t>
      </w:r>
      <w:r w:rsidR="00627794" w:rsidRPr="00EA74FA">
        <w:rPr>
          <w:rFonts w:ascii="Arial" w:hAnsi="Arial" w:cs="Arial"/>
          <w:color w:val="404040" w:themeColor="text1" w:themeTint="BF"/>
          <w:sz w:val="16"/>
          <w:szCs w:val="16"/>
          <w:lang w:val="fr-FR"/>
        </w:rPr>
        <w:tab/>
      </w:r>
    </w:p>
    <w:p w:rsidR="003242C3" w:rsidRPr="00EA74FA" w:rsidRDefault="003242C3" w:rsidP="003242C3">
      <w:pPr>
        <w:spacing w:after="0" w:line="240" w:lineRule="auto"/>
        <w:rPr>
          <w:rFonts w:ascii="Arial" w:hAnsi="Arial" w:cs="Arial"/>
          <w:b/>
          <w:color w:val="404040" w:themeColor="text1" w:themeTint="BF"/>
          <w:lang w:val="fr-FR"/>
        </w:rPr>
      </w:pPr>
    </w:p>
    <w:p w:rsidR="00B43091" w:rsidRDefault="00B43091" w:rsidP="003242C3">
      <w:pPr>
        <w:spacing w:after="0" w:line="240" w:lineRule="auto"/>
        <w:rPr>
          <w:rFonts w:ascii="Arial" w:hAnsi="Arial" w:cs="Arial"/>
          <w:b/>
          <w:color w:val="404040" w:themeColor="text1" w:themeTint="BF"/>
          <w:sz w:val="16"/>
          <w:szCs w:val="16"/>
          <w:lang w:val="fr-FR"/>
        </w:rPr>
      </w:pPr>
      <w:r>
        <w:rPr>
          <w:rFonts w:ascii="Arial" w:hAnsi="Arial" w:cs="Arial"/>
          <w:b/>
          <w:color w:val="404040" w:themeColor="text1" w:themeTint="BF"/>
          <w:sz w:val="16"/>
          <w:szCs w:val="16"/>
          <w:lang w:val="fr-FR"/>
        </w:rPr>
        <w:br w:type="column"/>
      </w:r>
    </w:p>
    <w:p w:rsidR="00861CF5" w:rsidRDefault="00861CF5" w:rsidP="003242C3">
      <w:pPr>
        <w:spacing w:after="0" w:line="240" w:lineRule="auto"/>
        <w:rPr>
          <w:rFonts w:ascii="Arial" w:hAnsi="Arial" w:cs="Arial"/>
          <w:b/>
          <w:color w:val="404040" w:themeColor="text1" w:themeTint="BF"/>
          <w:sz w:val="16"/>
          <w:szCs w:val="16"/>
          <w:lang w:val="fr-FR"/>
        </w:rPr>
      </w:pPr>
    </w:p>
    <w:p w:rsidR="002F3333" w:rsidRPr="00EA74FA" w:rsidRDefault="003242C3" w:rsidP="003242C3">
      <w:pPr>
        <w:spacing w:after="0" w:line="240" w:lineRule="auto"/>
        <w:rPr>
          <w:rFonts w:ascii="Arial" w:hAnsi="Arial" w:cs="Arial"/>
          <w:b/>
          <w:color w:val="404040" w:themeColor="text1" w:themeTint="BF"/>
          <w:lang w:val="fr-FR"/>
        </w:rPr>
      </w:pPr>
      <w:r w:rsidRPr="00EA74FA">
        <w:rPr>
          <w:rFonts w:ascii="Arial" w:hAnsi="Arial" w:cs="Arial"/>
          <w:b/>
          <w:color w:val="404040" w:themeColor="text1" w:themeTint="BF"/>
          <w:sz w:val="16"/>
          <w:szCs w:val="16"/>
          <w:lang w:val="fr-FR"/>
        </w:rPr>
        <w:t>Contacts</w:t>
      </w:r>
    </w:p>
    <w:p w:rsidR="003242C3" w:rsidRPr="00EA74FA" w:rsidRDefault="003242C3" w:rsidP="003242C3">
      <w:pPr>
        <w:spacing w:after="0" w:line="240" w:lineRule="auto"/>
        <w:rPr>
          <w:rFonts w:ascii="Arial" w:hAnsi="Arial" w:cs="Arial"/>
          <w:b/>
          <w:color w:val="404040" w:themeColor="text1" w:themeTint="BF"/>
          <w:sz w:val="16"/>
          <w:szCs w:val="16"/>
          <w:lang w:val="fr-FR"/>
        </w:rPr>
      </w:pPr>
      <w:r w:rsidRPr="00EA74FA">
        <w:rPr>
          <w:rFonts w:ascii="Arial" w:hAnsi="Arial" w:cs="Arial"/>
          <w:b/>
          <w:color w:val="404040" w:themeColor="text1" w:themeTint="BF"/>
          <w:sz w:val="16"/>
          <w:szCs w:val="16"/>
          <w:lang w:val="fr-FR"/>
        </w:rPr>
        <w:t xml:space="preserve">Equipe d’organisation : </w:t>
      </w:r>
      <w:hyperlink r:id="rId12" w:history="1">
        <w:r w:rsidRPr="00EA74FA">
          <w:rPr>
            <w:rStyle w:val="Lienhypertexte"/>
            <w:rFonts w:ascii="Arial" w:hAnsi="Arial" w:cs="Arial"/>
            <w:color w:val="404040" w:themeColor="text1" w:themeTint="BF"/>
            <w:sz w:val="16"/>
            <w:szCs w:val="16"/>
            <w:lang w:val="fr-FR"/>
          </w:rPr>
          <w:t>handicarecup@parateam.com</w:t>
        </w:r>
      </w:hyperlink>
    </w:p>
    <w:p w:rsidR="00532D54" w:rsidRPr="00EA74FA" w:rsidRDefault="003242C3" w:rsidP="003242C3">
      <w:pPr>
        <w:spacing w:after="0" w:line="240" w:lineRule="auto"/>
        <w:rPr>
          <w:rFonts w:ascii="Arial" w:hAnsi="Arial" w:cs="Arial"/>
          <w:b/>
          <w:color w:val="404040" w:themeColor="text1" w:themeTint="BF"/>
          <w:sz w:val="16"/>
          <w:szCs w:val="16"/>
          <w:lang w:val="fr-FR"/>
        </w:rPr>
      </w:pPr>
      <w:r w:rsidRPr="00EA74FA">
        <w:rPr>
          <w:rFonts w:ascii="Arial" w:hAnsi="Arial" w:cs="Arial"/>
          <w:b/>
          <w:color w:val="404040" w:themeColor="text1" w:themeTint="BF"/>
          <w:sz w:val="16"/>
          <w:szCs w:val="16"/>
          <w:lang w:val="fr-FR"/>
        </w:rPr>
        <w:t xml:space="preserve">Contact presse : </w:t>
      </w:r>
      <w:r w:rsidR="00532D54" w:rsidRPr="00EA74FA">
        <w:rPr>
          <w:rFonts w:ascii="Arial" w:hAnsi="Arial" w:cs="Arial"/>
          <w:color w:val="404040" w:themeColor="text1" w:themeTint="BF"/>
          <w:sz w:val="16"/>
          <w:szCs w:val="16"/>
          <w:lang w:val="fr-FR"/>
        </w:rPr>
        <w:t>Anne-Laure Cartier Millon</w:t>
      </w:r>
    </w:p>
    <w:p w:rsidR="00532D54" w:rsidRPr="00EA74FA" w:rsidRDefault="00532D54" w:rsidP="003242C3">
      <w:pPr>
        <w:spacing w:after="0" w:line="240" w:lineRule="auto"/>
        <w:rPr>
          <w:rFonts w:ascii="Arial" w:hAnsi="Arial" w:cs="Arial"/>
          <w:color w:val="404040" w:themeColor="text1" w:themeTint="BF"/>
          <w:sz w:val="16"/>
          <w:szCs w:val="16"/>
          <w:lang w:val="fr-FR"/>
        </w:rPr>
      </w:pPr>
      <w:r w:rsidRPr="00EA74FA">
        <w:rPr>
          <w:rFonts w:ascii="Arial" w:hAnsi="Arial" w:cs="Arial"/>
          <w:color w:val="404040" w:themeColor="text1" w:themeTint="BF"/>
          <w:sz w:val="16"/>
          <w:szCs w:val="16"/>
          <w:lang w:val="fr-FR"/>
        </w:rPr>
        <w:t>06 50 54 65 53</w:t>
      </w:r>
      <w:r w:rsidR="003242C3" w:rsidRPr="00EA74FA">
        <w:rPr>
          <w:rFonts w:ascii="Arial" w:hAnsi="Arial" w:cs="Arial"/>
          <w:color w:val="404040" w:themeColor="text1" w:themeTint="BF"/>
          <w:sz w:val="16"/>
          <w:szCs w:val="16"/>
          <w:lang w:val="fr-FR"/>
        </w:rPr>
        <w:t xml:space="preserve"> - </w:t>
      </w:r>
      <w:hyperlink r:id="rId13" w:history="1">
        <w:r w:rsidR="003242C3" w:rsidRPr="00EA74FA">
          <w:rPr>
            <w:rStyle w:val="Lienhypertexte"/>
            <w:rFonts w:ascii="Arial" w:hAnsi="Arial" w:cs="Arial"/>
            <w:color w:val="404040" w:themeColor="text1" w:themeTint="BF"/>
            <w:sz w:val="16"/>
            <w:szCs w:val="16"/>
            <w:lang w:val="fr-FR"/>
          </w:rPr>
          <w:t>al.cartiermillon@gmail.com</w:t>
        </w:r>
      </w:hyperlink>
    </w:p>
    <w:sectPr w:rsidR="00532D54" w:rsidRPr="00EA74FA" w:rsidSect="0038396A">
      <w:type w:val="continuous"/>
      <w:pgSz w:w="12240" w:h="15840"/>
      <w:pgMar w:top="510" w:right="510" w:bottom="510" w:left="510" w:header="709" w:footer="709" w:gutter="0"/>
      <w:cols w:num="2" w:space="851" w:equalWidth="0">
        <w:col w:w="6294" w:space="426"/>
        <w:col w:w="45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332" w:rsidRDefault="00F45332" w:rsidP="00627794">
      <w:pPr>
        <w:spacing w:after="0" w:line="240" w:lineRule="auto"/>
      </w:pPr>
      <w:r>
        <w:separator/>
      </w:r>
    </w:p>
  </w:endnote>
  <w:endnote w:type="continuationSeparator" w:id="0">
    <w:p w:rsidR="00F45332" w:rsidRDefault="00F45332" w:rsidP="0062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94" w:rsidRPr="00F27DBC" w:rsidRDefault="00627794" w:rsidP="00627794">
    <w:pPr>
      <w:pStyle w:val="Pieddepage"/>
      <w:jc w:val="center"/>
      <w:rPr>
        <w:sz w:val="16"/>
        <w:szCs w:val="16"/>
      </w:rPr>
    </w:pPr>
    <w:proofErr w:type="spellStart"/>
    <w:r w:rsidRPr="00F27DBC">
      <w:rPr>
        <w:sz w:val="16"/>
        <w:szCs w:val="16"/>
      </w:rPr>
      <w:t>Hand’Icare</w:t>
    </w:r>
    <w:proofErr w:type="spellEnd"/>
    <w:r w:rsidRPr="00F27DBC">
      <w:rPr>
        <w:sz w:val="16"/>
        <w:szCs w:val="16"/>
      </w:rPr>
      <w:t xml:space="preserve"> Cup – </w:t>
    </w:r>
    <w:hyperlink r:id="rId1" w:history="1">
      <w:r w:rsidRPr="00F27DBC">
        <w:rPr>
          <w:rStyle w:val="Lienhypertexte"/>
          <w:sz w:val="16"/>
          <w:szCs w:val="16"/>
        </w:rPr>
        <w:t>www.handicarecup.com</w:t>
      </w:r>
    </w:hyperlink>
    <w:r w:rsidRPr="00F27DBC">
      <w:rPr>
        <w:sz w:val="16"/>
        <w:szCs w:val="16"/>
      </w:rPr>
      <w:t xml:space="preserve"> – </w:t>
    </w:r>
    <w:hyperlink r:id="rId2" w:history="1">
      <w:r w:rsidRPr="00F27DBC">
        <w:rPr>
          <w:rStyle w:val="Lienhypertexte"/>
          <w:sz w:val="16"/>
          <w:szCs w:val="16"/>
        </w:rPr>
        <w:t>handicarecup@parateam.com</w:t>
      </w:r>
    </w:hyperlink>
  </w:p>
  <w:p w:rsidR="00627794" w:rsidRPr="00F27DBC" w:rsidRDefault="00627794" w:rsidP="00627794">
    <w:pPr>
      <w:pStyle w:val="Pieddepage"/>
      <w:jc w:val="center"/>
      <w:rPr>
        <w:sz w:val="16"/>
        <w:szCs w:val="16"/>
        <w:lang w:val="fr-FR"/>
      </w:rPr>
    </w:pPr>
    <w:proofErr w:type="spellStart"/>
    <w:r w:rsidRPr="00F27DBC">
      <w:rPr>
        <w:sz w:val="16"/>
        <w:szCs w:val="16"/>
        <w:lang w:val="fr-FR"/>
      </w:rPr>
      <w:t>Parateam</w:t>
    </w:r>
    <w:proofErr w:type="spellEnd"/>
    <w:r w:rsidRPr="00F27DBC">
      <w:rPr>
        <w:sz w:val="16"/>
        <w:szCs w:val="16"/>
        <w:lang w:val="fr-FR"/>
      </w:rPr>
      <w:t xml:space="preserve"> Club – 3 chemin des Grangettes – Saint Hilaire – 38660 Plateau des Petites Roches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332" w:rsidRDefault="00F45332" w:rsidP="00627794">
      <w:pPr>
        <w:spacing w:after="0" w:line="240" w:lineRule="auto"/>
      </w:pPr>
      <w:r>
        <w:separator/>
      </w:r>
    </w:p>
  </w:footnote>
  <w:footnote w:type="continuationSeparator" w:id="0">
    <w:p w:rsidR="00F45332" w:rsidRDefault="00F45332" w:rsidP="00627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26404"/>
    <w:multiLevelType w:val="hybridMultilevel"/>
    <w:tmpl w:val="78640AD2"/>
    <w:lvl w:ilvl="0" w:tplc="D2CEC79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8407F"/>
    <w:multiLevelType w:val="hybridMultilevel"/>
    <w:tmpl w:val="21A055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A2905"/>
    <w:multiLevelType w:val="hybridMultilevel"/>
    <w:tmpl w:val="DE4490CA"/>
    <w:lvl w:ilvl="0" w:tplc="D2CEC79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54"/>
    <w:rsid w:val="001C40E9"/>
    <w:rsid w:val="001C6336"/>
    <w:rsid w:val="00236C13"/>
    <w:rsid w:val="002F3333"/>
    <w:rsid w:val="003242C3"/>
    <w:rsid w:val="00355F75"/>
    <w:rsid w:val="0038396A"/>
    <w:rsid w:val="00532D54"/>
    <w:rsid w:val="00627794"/>
    <w:rsid w:val="00695FC0"/>
    <w:rsid w:val="00763AC7"/>
    <w:rsid w:val="00772C97"/>
    <w:rsid w:val="00861CF5"/>
    <w:rsid w:val="009E5206"/>
    <w:rsid w:val="00AF2A99"/>
    <w:rsid w:val="00B22374"/>
    <w:rsid w:val="00B43091"/>
    <w:rsid w:val="00C456E0"/>
    <w:rsid w:val="00EA74FA"/>
    <w:rsid w:val="00EB2128"/>
    <w:rsid w:val="00EB2702"/>
    <w:rsid w:val="00EE724C"/>
    <w:rsid w:val="00F13A32"/>
    <w:rsid w:val="00F27DBC"/>
    <w:rsid w:val="00F4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42C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42C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2779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7794"/>
  </w:style>
  <w:style w:type="paragraph" w:styleId="Pieddepage">
    <w:name w:val="footer"/>
    <w:basedOn w:val="Normal"/>
    <w:link w:val="PieddepageCar"/>
    <w:uiPriority w:val="99"/>
    <w:unhideWhenUsed/>
    <w:rsid w:val="0062779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7794"/>
  </w:style>
  <w:style w:type="paragraph" w:styleId="Paragraphedeliste">
    <w:name w:val="List Paragraph"/>
    <w:basedOn w:val="Normal"/>
    <w:uiPriority w:val="34"/>
    <w:qFormat/>
    <w:rsid w:val="00355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42C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42C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2779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7794"/>
  </w:style>
  <w:style w:type="paragraph" w:styleId="Pieddepage">
    <w:name w:val="footer"/>
    <w:basedOn w:val="Normal"/>
    <w:link w:val="PieddepageCar"/>
    <w:uiPriority w:val="99"/>
    <w:unhideWhenUsed/>
    <w:rsid w:val="0062779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7794"/>
  </w:style>
  <w:style w:type="paragraph" w:styleId="Paragraphedeliste">
    <w:name w:val="List Paragraph"/>
    <w:basedOn w:val="Normal"/>
    <w:uiPriority w:val="34"/>
    <w:qFormat/>
    <w:rsid w:val="00355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l.cartiermillon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andicarecup@paratea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andicarecup@parateam.com" TargetMode="External"/><Relationship Id="rId1" Type="http://schemas.openxmlformats.org/officeDocument/2006/relationships/hyperlink" Target="http://www.handicarecup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40CC5-F22C-49C5-AE36-192BD228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Hager Group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CARTIER MILLION Anne Laure</dc:creator>
  <cp:lastModifiedBy>CARTIER MILLION Anne Laure</cp:lastModifiedBy>
  <cp:revision>11</cp:revision>
  <dcterms:created xsi:type="dcterms:W3CDTF">2019-04-17T19:12:00Z</dcterms:created>
  <dcterms:modified xsi:type="dcterms:W3CDTF">2019-04-18T13:37:00Z</dcterms:modified>
</cp:coreProperties>
</file>